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17" w:rsidRDefault="00B6169D" w:rsidP="00C3501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Syllabus PORTUGUES </w:t>
      </w:r>
      <w:r w:rsidR="007E0750">
        <w:rPr>
          <w:b/>
          <w:sz w:val="24"/>
          <w:szCs w:val="24"/>
        </w:rPr>
        <w:t>A1</w:t>
      </w:r>
    </w:p>
    <w:p w:rsidR="00B6169D" w:rsidRPr="00C35017" w:rsidRDefault="00B6169D" w:rsidP="00C35017">
      <w:pPr>
        <w:jc w:val="center"/>
        <w:rPr>
          <w:b/>
          <w:sz w:val="24"/>
          <w:szCs w:val="24"/>
        </w:rPr>
      </w:pPr>
    </w:p>
    <w:p w:rsidR="00C35017" w:rsidRDefault="00C35017" w:rsidP="00B6169D">
      <w:pPr>
        <w:rPr>
          <w:b/>
        </w:rPr>
      </w:pPr>
      <w:r w:rsidRPr="00590C60">
        <w:rPr>
          <w:b/>
        </w:rPr>
        <w:t xml:space="preserve">Instrutora: </w:t>
      </w:r>
      <w:r w:rsidR="00370FE4">
        <w:rPr>
          <w:b/>
        </w:rPr>
        <w:t>Dra. Floridalma Morales</w:t>
      </w:r>
      <w:r w:rsidR="00B6169D">
        <w:rPr>
          <w:b/>
        </w:rPr>
        <w:t xml:space="preserve">                                                     Aula: ------------------------</w:t>
      </w:r>
    </w:p>
    <w:p w:rsidR="00B6169D" w:rsidRPr="00590C60" w:rsidRDefault="00B6169D" w:rsidP="00B6169D">
      <w:pPr>
        <w:rPr>
          <w:b/>
        </w:rPr>
      </w:pPr>
      <w:r>
        <w:rPr>
          <w:b/>
        </w:rPr>
        <w:t xml:space="preserve">      </w:t>
      </w:r>
    </w:p>
    <w:p w:rsidR="00C35017" w:rsidRPr="00590C60" w:rsidRDefault="00B6169D" w:rsidP="00B6169D">
      <w:pPr>
        <w:rPr>
          <w:b/>
        </w:rPr>
      </w:pPr>
      <w:r>
        <w:rPr>
          <w:b/>
        </w:rPr>
        <w:t xml:space="preserve">                      </w:t>
      </w:r>
      <w:r w:rsidR="005A6807">
        <w:rPr>
          <w:b/>
        </w:rPr>
        <w:t xml:space="preserve">                                                              </w:t>
      </w:r>
      <w:r w:rsidR="009B4205">
        <w:rPr>
          <w:b/>
        </w:rPr>
        <w:tab/>
      </w:r>
      <w:r w:rsidR="009B4205">
        <w:rPr>
          <w:b/>
        </w:rPr>
        <w:tab/>
      </w:r>
      <w:r w:rsidR="009B4205">
        <w:rPr>
          <w:b/>
        </w:rPr>
        <w:tab/>
      </w:r>
      <w:r>
        <w:rPr>
          <w:b/>
        </w:rPr>
        <w:t xml:space="preserve">           </w:t>
      </w:r>
    </w:p>
    <w:p w:rsidR="00B6169D" w:rsidRDefault="00B6169D" w:rsidP="0045421B">
      <w:pPr>
        <w:autoSpaceDE w:val="0"/>
        <w:autoSpaceDN w:val="0"/>
        <w:adjustRightInd w:val="0"/>
        <w:rPr>
          <w:rFonts w:cstheme="minorHAnsi"/>
          <w:b/>
        </w:rPr>
      </w:pPr>
    </w:p>
    <w:p w:rsidR="00B6169D" w:rsidRDefault="00B6169D" w:rsidP="00B6169D">
      <w:pPr>
        <w:autoSpaceDE w:val="0"/>
        <w:autoSpaceDN w:val="0"/>
        <w:adjustRightInd w:val="0"/>
        <w:rPr>
          <w:rFonts w:cstheme="minorHAnsi"/>
          <w:b/>
        </w:rPr>
      </w:pPr>
      <w:r w:rsidRPr="0045421B">
        <w:rPr>
          <w:rFonts w:cstheme="minorHAnsi"/>
          <w:b/>
        </w:rPr>
        <w:t>INTRODUÇÃO:</w:t>
      </w:r>
    </w:p>
    <w:p w:rsidR="00B6169D" w:rsidRDefault="00B6169D" w:rsidP="00B6169D">
      <w:pPr>
        <w:autoSpaceDE w:val="0"/>
        <w:autoSpaceDN w:val="0"/>
        <w:adjustRightInd w:val="0"/>
        <w:rPr>
          <w:rFonts w:cstheme="minorHAnsi"/>
          <w:b/>
        </w:rPr>
      </w:pPr>
    </w:p>
    <w:p w:rsidR="00150E76" w:rsidRDefault="00C35017" w:rsidP="0045421B">
      <w:pPr>
        <w:autoSpaceDE w:val="0"/>
        <w:autoSpaceDN w:val="0"/>
        <w:adjustRightInd w:val="0"/>
        <w:rPr>
          <w:rFonts w:eastAsiaTheme="minorHAnsi" w:cstheme="minorHAnsi"/>
          <w:color w:val="000000"/>
        </w:rPr>
      </w:pPr>
      <w:r w:rsidRPr="0045421B">
        <w:rPr>
          <w:rFonts w:cstheme="minorHAnsi"/>
        </w:rPr>
        <w:t xml:space="preserve"> </w:t>
      </w:r>
      <w:r w:rsidR="00150E76">
        <w:rPr>
          <w:rFonts w:cstheme="minorHAnsi"/>
        </w:rPr>
        <w:t xml:space="preserve">Num </w:t>
      </w:r>
      <w:r w:rsidRPr="0045421B">
        <w:rPr>
          <w:rFonts w:cstheme="minorHAnsi"/>
        </w:rPr>
        <w:t xml:space="preserve">mundo cada vez mais globalizado, aprender um idioma estrangeiro é uma das chaves para o sucesso. Dessa maneira a UPNFM tem visto e entendido a importância de se falar uma língua estrangeira, por isso provê através do Centro de </w:t>
      </w:r>
      <w:r w:rsidR="00365327" w:rsidRPr="0045421B">
        <w:rPr>
          <w:rFonts w:cstheme="minorHAnsi"/>
        </w:rPr>
        <w:t>Línguas</w:t>
      </w:r>
      <w:r w:rsidRPr="0045421B">
        <w:rPr>
          <w:rFonts w:cstheme="minorHAnsi"/>
        </w:rPr>
        <w:t xml:space="preserve"> (CI-UPNFM) a oportunidade de </w:t>
      </w:r>
      <w:r w:rsidR="00365327" w:rsidRPr="0045421B">
        <w:rPr>
          <w:rFonts w:cstheme="minorHAnsi"/>
        </w:rPr>
        <w:t>aprender português</w:t>
      </w:r>
      <w:r w:rsidRPr="0045421B">
        <w:rPr>
          <w:rFonts w:cstheme="minorHAnsi"/>
        </w:rPr>
        <w:t xml:space="preserve"> como Língua Estrangeira.</w:t>
      </w:r>
      <w:r w:rsidR="003C7D8D" w:rsidRPr="0045421B">
        <w:rPr>
          <w:rFonts w:cstheme="minorHAnsi"/>
        </w:rPr>
        <w:t xml:space="preserve"> Este curso destina-se a participantes que d</w:t>
      </w:r>
      <w:r w:rsidR="00365327">
        <w:rPr>
          <w:rFonts w:cstheme="minorHAnsi"/>
        </w:rPr>
        <w:t>esejem aprender a língua portuguesa em nível A1</w:t>
      </w:r>
      <w:r w:rsidR="0045421B" w:rsidRPr="0045421B">
        <w:rPr>
          <w:rFonts w:cstheme="minorHAnsi"/>
        </w:rPr>
        <w:t xml:space="preserve">, </w:t>
      </w:r>
      <w:r w:rsidR="0045421B" w:rsidRPr="0045421B">
        <w:rPr>
          <w:rFonts w:eastAsiaTheme="minorHAnsi" w:cstheme="minorHAnsi"/>
          <w:color w:val="000000"/>
        </w:rPr>
        <w:t>conforme Quadro</w:t>
      </w:r>
      <w:r w:rsidR="0045421B">
        <w:rPr>
          <w:rFonts w:eastAsiaTheme="minorHAnsi" w:cstheme="minorHAnsi"/>
          <w:color w:val="000000"/>
        </w:rPr>
        <w:t xml:space="preserve"> </w:t>
      </w:r>
      <w:r w:rsidR="0045421B" w:rsidRPr="0045421B">
        <w:rPr>
          <w:rFonts w:eastAsiaTheme="minorHAnsi" w:cstheme="minorHAnsi"/>
          <w:color w:val="000000"/>
        </w:rPr>
        <w:t xml:space="preserve">Europeu Comum de Referência para as Línguas. </w:t>
      </w:r>
    </w:p>
    <w:p w:rsidR="00C35017" w:rsidRDefault="00C35017" w:rsidP="0045421B">
      <w:r w:rsidRPr="00154BFB">
        <w:rPr>
          <w:rFonts w:asciiTheme="majorHAnsi" w:hAnsiTheme="majorHAnsi" w:cstheme="majorHAnsi"/>
          <w:color w:val="000000"/>
        </w:rPr>
        <w:t xml:space="preserve"> </w:t>
      </w:r>
      <w:r w:rsidRPr="00154BFB">
        <w:rPr>
          <w:b/>
        </w:rPr>
        <w:t xml:space="preserve">Textos </w:t>
      </w:r>
      <w:r>
        <w:rPr>
          <w:b/>
        </w:rPr>
        <w:t>e materiais didáticos utilizados</w:t>
      </w:r>
      <w:r w:rsidRPr="00154BFB">
        <w:rPr>
          <w:b/>
        </w:rPr>
        <w:t>:</w:t>
      </w:r>
      <w:r w:rsidRPr="00154BFB">
        <w:t xml:space="preserve"> </w:t>
      </w:r>
      <w:r>
        <w:t>Serão fornecidos aos estudantes conteúdos de alguns textos.</w:t>
      </w:r>
    </w:p>
    <w:p w:rsidR="00150E76" w:rsidRDefault="00150E76" w:rsidP="0045421B">
      <w:r>
        <w:t>-</w:t>
      </w:r>
      <w:r w:rsidR="00F6251F">
        <w:t xml:space="preserve">   OLIVEIRA FERNANDES LIMA, E.E.; RORHRMANN, L. ; ISHIHARA, T.; GONZALES BERGWEILER, C.; IUNES, S.A.   </w:t>
      </w:r>
      <w:r>
        <w:t>Nova Avenida Brasil</w:t>
      </w:r>
      <w:r w:rsidR="00F6251F">
        <w:t xml:space="preserve"> 1., 2006</w:t>
      </w:r>
    </w:p>
    <w:p w:rsidR="00C849DA" w:rsidRDefault="00C35017" w:rsidP="00C35017">
      <w:r w:rsidRPr="00154BFB">
        <w:t xml:space="preserve"> </w:t>
      </w:r>
      <w:r>
        <w:t xml:space="preserve">- </w:t>
      </w:r>
      <w:r w:rsidRPr="00154BFB">
        <w:t xml:space="preserve">Ramos, Ferreira e Fernandes. </w:t>
      </w:r>
      <w:r w:rsidR="00365327">
        <w:t>Muito P</w:t>
      </w:r>
      <w:r>
        <w:t>ra</w:t>
      </w:r>
      <w:r w:rsidR="00F6251F">
        <w:t>zer- Fale o Português do Brasil.</w:t>
      </w:r>
      <w:r w:rsidR="00365327" w:rsidRPr="00365327">
        <w:t xml:space="preserve">  </w:t>
      </w:r>
    </w:p>
    <w:p w:rsidR="00C35017" w:rsidRPr="00906170" w:rsidRDefault="00365327" w:rsidP="00C35017">
      <w:r w:rsidRPr="00365327">
        <w:t xml:space="preserve">                       </w:t>
      </w:r>
    </w:p>
    <w:p w:rsidR="00C35017" w:rsidRDefault="00C35017" w:rsidP="00C35017">
      <w:r w:rsidRPr="00593F15">
        <w:rPr>
          <w:b/>
        </w:rPr>
        <w:t>Horas requeridas:</w:t>
      </w:r>
      <w:r>
        <w:t xml:space="preserve"> </w:t>
      </w:r>
    </w:p>
    <w:p w:rsidR="00C35017" w:rsidRDefault="00365327" w:rsidP="00C35017">
      <w:r>
        <w:t>A1</w:t>
      </w:r>
      <w:r w:rsidR="00C35017" w:rsidRPr="00593F15">
        <w:t xml:space="preserve"> requer 130 </w:t>
      </w:r>
      <w:r w:rsidR="00C35017">
        <w:t>horas de</w:t>
      </w:r>
      <w:r w:rsidR="00C35017" w:rsidRPr="00593F15">
        <w:t xml:space="preserve"> aula e 30 horas de estudo em casa </w:t>
      </w:r>
      <w:r w:rsidR="00C35017">
        <w:t>incluindo</w:t>
      </w:r>
      <w:r w:rsidR="00C35017" w:rsidRPr="00593F15">
        <w:t xml:space="preserve"> (</w:t>
      </w:r>
      <w:r w:rsidR="00C35017">
        <w:t>exercícios e vídeos disponíveis na internet indicados pela instrutora)</w:t>
      </w:r>
      <w:r w:rsidR="00C35017" w:rsidRPr="00593F15">
        <w:t xml:space="preserve">. </w:t>
      </w:r>
      <w:r w:rsidR="00C35017">
        <w:t>O/A estudante que não completar no mínimo 125 horas de aula terá que repetir o curso.</w:t>
      </w:r>
      <w:r w:rsidR="00C35017" w:rsidRPr="00593F15">
        <w:t xml:space="preserve"> </w:t>
      </w:r>
    </w:p>
    <w:p w:rsidR="00271A6F" w:rsidRDefault="00271A6F" w:rsidP="00271A6F">
      <w:pPr>
        <w:rPr>
          <w:b/>
        </w:rPr>
      </w:pPr>
    </w:p>
    <w:p w:rsidR="00271A6F" w:rsidRDefault="002367B4" w:rsidP="00271A6F">
      <w:pPr>
        <w:contextualSpacing/>
      </w:pPr>
      <w:r w:rsidRPr="008679AB">
        <w:rPr>
          <w:b/>
        </w:rPr>
        <w:t>DESCRICAO</w:t>
      </w:r>
      <w:r>
        <w:t xml:space="preserve">: </w:t>
      </w:r>
    </w:p>
    <w:p w:rsidR="00271A6F" w:rsidRPr="00AA059F" w:rsidRDefault="008679AB" w:rsidP="00271A6F">
      <w:pPr>
        <w:pStyle w:val="Prrafodelista"/>
        <w:numPr>
          <w:ilvl w:val="0"/>
          <w:numId w:val="35"/>
        </w:numPr>
        <w:rPr>
          <w:lang w:val="pt-BR"/>
        </w:rPr>
      </w:pPr>
      <w:r w:rsidRPr="00AA059F">
        <w:rPr>
          <w:lang w:val="pt-BR"/>
        </w:rPr>
        <w:t>Pode entender e utilizar expressões familiares do dia a dia, bem como frases básicas direcionadas a sat</w:t>
      </w:r>
      <w:r w:rsidR="00271A6F" w:rsidRPr="00AA059F">
        <w:rPr>
          <w:lang w:val="pt-BR"/>
        </w:rPr>
        <w:t>isfazer necessidades concretas.</w:t>
      </w:r>
    </w:p>
    <w:p w:rsidR="00271A6F" w:rsidRPr="00AA059F" w:rsidRDefault="008679AB" w:rsidP="00271A6F">
      <w:pPr>
        <w:pStyle w:val="Prrafodelista"/>
        <w:numPr>
          <w:ilvl w:val="0"/>
          <w:numId w:val="35"/>
        </w:numPr>
        <w:rPr>
          <w:lang w:val="pt-BR"/>
        </w:rPr>
      </w:pPr>
      <w:r w:rsidRPr="00AA059F">
        <w:rPr>
          <w:lang w:val="pt-BR"/>
        </w:rPr>
        <w:t>Pode apresentar-se e responder perguntas sobre detalhes de sua vida pessoal como, por exemplo: onde vive, pessoas qu</w:t>
      </w:r>
      <w:r w:rsidR="00271A6F" w:rsidRPr="00AA059F">
        <w:rPr>
          <w:lang w:val="pt-BR"/>
        </w:rPr>
        <w:t>e conhece ou coisas que possui.</w:t>
      </w:r>
    </w:p>
    <w:p w:rsidR="008679AB" w:rsidRPr="00CA4C37" w:rsidRDefault="008679AB" w:rsidP="00271A6F">
      <w:pPr>
        <w:pStyle w:val="Prrafodelista"/>
        <w:numPr>
          <w:ilvl w:val="0"/>
          <w:numId w:val="35"/>
        </w:numPr>
        <w:rPr>
          <w:lang w:val="pt-BR"/>
        </w:rPr>
      </w:pPr>
      <w:r w:rsidRPr="00AA059F">
        <w:rPr>
          <w:lang w:val="pt-BR"/>
        </w:rPr>
        <w:t>Pode ainda interagir de maneira simples com nativos desde que estes falem pausadamente, de maneira clara e que estejam dispostos a ajudar</w:t>
      </w:r>
      <w:r w:rsidRPr="00CA4C37">
        <w:rPr>
          <w:lang w:val="pt-BR"/>
        </w:rPr>
        <w:t>.</w:t>
      </w:r>
    </w:p>
    <w:p w:rsidR="00271A6F" w:rsidRPr="008679AB" w:rsidRDefault="00271A6F" w:rsidP="00271A6F">
      <w:pPr>
        <w:contextualSpacing/>
      </w:pPr>
    </w:p>
    <w:p w:rsidR="00271A6F" w:rsidRDefault="008679AB" w:rsidP="00271A6F">
      <w:pPr>
        <w:contextualSpacing/>
        <w:rPr>
          <w:b/>
        </w:rPr>
      </w:pPr>
      <w:r w:rsidRPr="00391B23">
        <w:rPr>
          <w:b/>
        </w:rPr>
        <w:t>CAPACIDADES QUE HÁ QUE DESENVOLVER</w:t>
      </w:r>
    </w:p>
    <w:p w:rsidR="00391B23" w:rsidRDefault="00391B23" w:rsidP="00271A6F">
      <w:pPr>
        <w:contextualSpacing/>
      </w:pPr>
      <w:r>
        <w:t>O Quadr</w:t>
      </w:r>
      <w:r w:rsidRPr="009E423F">
        <w:t>o Comum Europeu de Referência para as Línguas deli</w:t>
      </w:r>
      <w:r>
        <w:t xml:space="preserve">mita as capacidades que o aluno </w:t>
      </w:r>
      <w:r w:rsidRPr="009E423F">
        <w:t>deve controlar em cada um dos níveis para as categorias «</w:t>
      </w:r>
      <w:hyperlink r:id="rId8" w:tooltip="Compreensão" w:history="1">
        <w:r w:rsidRPr="00391B23">
          <w:t>compreender</w:t>
        </w:r>
      </w:hyperlink>
      <w:r w:rsidRPr="009E423F">
        <w:t>», «</w:t>
      </w:r>
      <w:hyperlink r:id="rId9" w:tooltip="Fala" w:history="1">
        <w:r w:rsidRPr="00391B23">
          <w:t>falar</w:t>
        </w:r>
      </w:hyperlink>
      <w:r w:rsidRPr="009E423F">
        <w:t>» e «</w:t>
      </w:r>
      <w:hyperlink r:id="rId10" w:tooltip="Escrita" w:history="1">
        <w:r w:rsidRPr="00391B23">
          <w:t>escrever</w:t>
        </w:r>
      </w:hyperlink>
      <w:r w:rsidRPr="009E423F">
        <w:t>». A categoria «compreender» integra as destrezas compreensão auditiva e compreensão da leitura; a categoria «falar» integra as de interação oral e expressão oral e a categoria «escrever» compreende a destreza expressão escrita</w:t>
      </w:r>
      <w:r w:rsidR="00B6169D">
        <w:t>.</w:t>
      </w:r>
    </w:p>
    <w:p w:rsidR="00271A6F" w:rsidRPr="00391B23" w:rsidRDefault="00271A6F" w:rsidP="00271A6F">
      <w:pPr>
        <w:contextualSpacing/>
        <w:rPr>
          <w:b/>
        </w:rPr>
      </w:pPr>
    </w:p>
    <w:p w:rsidR="00391B23" w:rsidRDefault="00391B23" w:rsidP="00391B23">
      <w:pPr>
        <w:pStyle w:val="Prrafodelista"/>
        <w:numPr>
          <w:ilvl w:val="0"/>
          <w:numId w:val="22"/>
        </w:numPr>
        <w:ind w:left="284"/>
        <w:rPr>
          <w:lang w:val="pt-BR"/>
        </w:rPr>
      </w:pPr>
      <w:r w:rsidRPr="00391B23">
        <w:rPr>
          <w:u w:val="single"/>
          <w:lang w:val="pt-BR"/>
        </w:rPr>
        <w:t>Compreensão auditiva</w:t>
      </w:r>
      <w:r w:rsidRPr="00391B23">
        <w:rPr>
          <w:lang w:val="pt-BR"/>
        </w:rPr>
        <w:t xml:space="preserve">: </w:t>
      </w:r>
      <w:r w:rsidR="002F46A9" w:rsidRPr="00391B23">
        <w:rPr>
          <w:lang w:val="pt-BR"/>
        </w:rPr>
        <w:t>Reconhec</w:t>
      </w:r>
      <w:r w:rsidR="002F46A9">
        <w:rPr>
          <w:lang w:val="pt-BR"/>
        </w:rPr>
        <w:t>e</w:t>
      </w:r>
      <w:r w:rsidRPr="00391B23">
        <w:rPr>
          <w:lang w:val="pt-BR"/>
        </w:rPr>
        <w:t xml:space="preserve"> palavras e expressões muito básicas que se usam habitualmente, relativas a </w:t>
      </w:r>
      <w:r>
        <w:rPr>
          <w:lang w:val="pt-BR"/>
        </w:rPr>
        <w:t>s</w:t>
      </w:r>
      <w:r w:rsidRPr="00391B23">
        <w:rPr>
          <w:lang w:val="pt-BR"/>
        </w:rPr>
        <w:t xml:space="preserve">im mesmo, </w:t>
      </w:r>
      <w:r>
        <w:rPr>
          <w:lang w:val="pt-BR"/>
        </w:rPr>
        <w:t>a</w:t>
      </w:r>
      <w:r w:rsidRPr="00391B23">
        <w:rPr>
          <w:lang w:val="pt-BR"/>
        </w:rPr>
        <w:t xml:space="preserve"> </w:t>
      </w:r>
      <w:r>
        <w:rPr>
          <w:lang w:val="pt-BR"/>
        </w:rPr>
        <w:t>su</w:t>
      </w:r>
      <w:r w:rsidRPr="00391B23">
        <w:rPr>
          <w:lang w:val="pt-BR"/>
        </w:rPr>
        <w:t xml:space="preserve">a família e ao </w:t>
      </w:r>
      <w:r>
        <w:rPr>
          <w:lang w:val="pt-BR"/>
        </w:rPr>
        <w:t>s</w:t>
      </w:r>
      <w:r w:rsidRPr="00391B23">
        <w:rPr>
          <w:lang w:val="pt-BR"/>
        </w:rPr>
        <w:t>eu ambiente imediato quando se fala devagar e com clareza.</w:t>
      </w:r>
    </w:p>
    <w:p w:rsidR="00391B23" w:rsidRDefault="00391B23" w:rsidP="00391B23">
      <w:pPr>
        <w:pStyle w:val="Prrafodelista"/>
        <w:numPr>
          <w:ilvl w:val="0"/>
          <w:numId w:val="22"/>
        </w:numPr>
        <w:ind w:left="284"/>
        <w:rPr>
          <w:lang w:val="pt-BR"/>
        </w:rPr>
      </w:pPr>
      <w:r w:rsidRPr="00391B23">
        <w:rPr>
          <w:u w:val="single"/>
          <w:lang w:val="pt-BR"/>
        </w:rPr>
        <w:t>Compreensão de leitura</w:t>
      </w:r>
      <w:r w:rsidRPr="00391B23">
        <w:rPr>
          <w:lang w:val="pt-BR"/>
        </w:rPr>
        <w:t>: Compreend</w:t>
      </w:r>
      <w:r>
        <w:rPr>
          <w:lang w:val="pt-BR"/>
        </w:rPr>
        <w:t>e</w:t>
      </w:r>
      <w:r w:rsidRPr="00391B23">
        <w:rPr>
          <w:lang w:val="pt-BR"/>
        </w:rPr>
        <w:t xml:space="preserve"> palavras e nomes conhecidos e frases muito simples, por exemplo, aquelas em letreiros, cartazes e catálogos.</w:t>
      </w:r>
    </w:p>
    <w:p w:rsidR="00391B23" w:rsidRDefault="00391B23" w:rsidP="00391B23">
      <w:pPr>
        <w:pStyle w:val="Prrafodelista"/>
        <w:numPr>
          <w:ilvl w:val="0"/>
          <w:numId w:val="22"/>
        </w:numPr>
        <w:ind w:left="284"/>
        <w:rPr>
          <w:lang w:val="pt-BR"/>
        </w:rPr>
      </w:pPr>
      <w:r w:rsidRPr="00391B23">
        <w:rPr>
          <w:u w:val="single"/>
          <w:lang w:val="pt-BR"/>
        </w:rPr>
        <w:t>Interação oral</w:t>
      </w:r>
      <w:r w:rsidRPr="00391B23">
        <w:rPr>
          <w:lang w:val="pt-BR"/>
        </w:rPr>
        <w:t xml:space="preserve">: Posso participar numa conversação de forma simples, sempre que a outra pessoa esteja disposta a repetir o que disse ou a dizê-lo com outras palavras e a uma velocidade mais </w:t>
      </w:r>
      <w:r w:rsidRPr="00391B23">
        <w:rPr>
          <w:lang w:val="pt-BR"/>
        </w:rPr>
        <w:lastRenderedPageBreak/>
        <w:t>lenta, e me ajudar a formular o que estou tentando dizer. Eu faço e respondo perguntas simples sobre temas de necessidade imediata ou assuntos muito habituais</w:t>
      </w:r>
      <w:r>
        <w:rPr>
          <w:lang w:val="pt-BR"/>
        </w:rPr>
        <w:t>.</w:t>
      </w:r>
    </w:p>
    <w:p w:rsidR="00391B23" w:rsidRPr="002F46A9" w:rsidRDefault="002F46A9" w:rsidP="00391B23">
      <w:pPr>
        <w:pStyle w:val="Prrafodelista"/>
        <w:numPr>
          <w:ilvl w:val="0"/>
          <w:numId w:val="22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 xml:space="preserve">Expressão oral: </w:t>
      </w:r>
      <w:r w:rsidRPr="002F46A9">
        <w:rPr>
          <w:lang w:val="pt-BR"/>
        </w:rPr>
        <w:t>Utilizo expressões e frases simples para descrever o lugar onde vivo e as pessoas que conheço.</w:t>
      </w:r>
    </w:p>
    <w:p w:rsidR="002D2C4D" w:rsidRPr="002F46A9" w:rsidRDefault="002F46A9" w:rsidP="002F46A9">
      <w:pPr>
        <w:pStyle w:val="Prrafodelista"/>
        <w:numPr>
          <w:ilvl w:val="0"/>
          <w:numId w:val="22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>Expressão escrita</w:t>
      </w:r>
      <w:r w:rsidRPr="002F46A9">
        <w:rPr>
          <w:lang w:val="pt-BR"/>
        </w:rPr>
        <w:t xml:space="preserve">: </w:t>
      </w:r>
      <w:r>
        <w:rPr>
          <w:lang w:val="pt-BR"/>
        </w:rPr>
        <w:t>É</w:t>
      </w:r>
      <w:r w:rsidRPr="002F46A9">
        <w:rPr>
          <w:lang w:val="pt-BR"/>
        </w:rPr>
        <w:t xml:space="preserve"> capaz de escrever postais curt</w:t>
      </w:r>
      <w:r>
        <w:rPr>
          <w:lang w:val="pt-BR"/>
        </w:rPr>
        <w:t>a</w:t>
      </w:r>
      <w:r w:rsidRPr="002F46A9">
        <w:rPr>
          <w:lang w:val="pt-BR"/>
        </w:rPr>
        <w:t>s e simples, por exemplo para enviar parabéns. S</w:t>
      </w:r>
      <w:r>
        <w:rPr>
          <w:lang w:val="pt-BR"/>
        </w:rPr>
        <w:t>abe</w:t>
      </w:r>
      <w:r w:rsidRPr="002F46A9">
        <w:rPr>
          <w:lang w:val="pt-BR"/>
        </w:rPr>
        <w:t xml:space="preserve"> preencher formulários com dados pessoais, por exemplo, o </w:t>
      </w:r>
      <w:r>
        <w:rPr>
          <w:lang w:val="pt-BR"/>
        </w:rPr>
        <w:t>s</w:t>
      </w:r>
      <w:r w:rsidRPr="002F46A9">
        <w:rPr>
          <w:lang w:val="pt-BR"/>
        </w:rPr>
        <w:t xml:space="preserve">eu nome, a </w:t>
      </w:r>
      <w:r>
        <w:rPr>
          <w:lang w:val="pt-BR"/>
        </w:rPr>
        <w:t>su</w:t>
      </w:r>
      <w:r w:rsidRPr="002F46A9">
        <w:rPr>
          <w:lang w:val="pt-BR"/>
        </w:rPr>
        <w:t xml:space="preserve">a nacionalidade e a </w:t>
      </w:r>
      <w:r>
        <w:rPr>
          <w:lang w:val="pt-BR"/>
        </w:rPr>
        <w:t>su</w:t>
      </w:r>
      <w:r w:rsidRPr="002F46A9">
        <w:rPr>
          <w:lang w:val="pt-BR"/>
        </w:rPr>
        <w:t>a morad</w:t>
      </w:r>
      <w:r>
        <w:rPr>
          <w:lang w:val="pt-BR"/>
        </w:rPr>
        <w:t>i</w:t>
      </w:r>
      <w:r w:rsidRPr="002F46A9">
        <w:rPr>
          <w:lang w:val="pt-BR"/>
        </w:rPr>
        <w:t>a no formulário de registo do hotel.</w:t>
      </w:r>
    </w:p>
    <w:p w:rsidR="000F610A" w:rsidRPr="00F13374" w:rsidRDefault="000F610A" w:rsidP="009039FB">
      <w:pPr>
        <w:pStyle w:val="Prrafodelista"/>
        <w:ind w:left="1077"/>
        <w:rPr>
          <w:lang w:val="pt-BR"/>
        </w:rPr>
      </w:pPr>
    </w:p>
    <w:p w:rsidR="00B6169D" w:rsidRDefault="00B6169D" w:rsidP="00B6169D">
      <w:pPr>
        <w:ind w:left="-142"/>
        <w:rPr>
          <w:b/>
        </w:rPr>
      </w:pPr>
      <w:r w:rsidRPr="009970B2">
        <w:rPr>
          <w:b/>
        </w:rPr>
        <w:t>AVALIAÇÃO</w:t>
      </w:r>
      <w:r w:rsidR="00C35017" w:rsidRPr="009970B2">
        <w:rPr>
          <w:b/>
        </w:rPr>
        <w:t>:</w:t>
      </w:r>
    </w:p>
    <w:p w:rsidR="00C35017" w:rsidRPr="009970B2" w:rsidRDefault="00C35017" w:rsidP="002F46A9">
      <w:pPr>
        <w:ind w:left="284"/>
      </w:pPr>
      <w:r w:rsidRPr="009970B2">
        <w:t>As avaliações serão feitas da seguinte forma:</w:t>
      </w:r>
    </w:p>
    <w:p w:rsidR="00C35017" w:rsidRPr="00FE6393" w:rsidRDefault="00C35017" w:rsidP="002F46A9">
      <w:pPr>
        <w:ind w:left="284"/>
      </w:pPr>
      <w:r w:rsidRPr="00FE6393">
        <w:t xml:space="preserve">Leitura 25%, </w:t>
      </w:r>
      <w:r w:rsidR="002F46A9">
        <w:t>E</w:t>
      </w:r>
      <w:r w:rsidR="002F46A9" w:rsidRPr="00FE6393">
        <w:t>scrita</w:t>
      </w:r>
      <w:r>
        <w:t xml:space="preserve"> 25%, Compreensão auditiva 25% e</w:t>
      </w:r>
      <w:r w:rsidRPr="00FE6393">
        <w:t xml:space="preserve"> Fala 25%  </w:t>
      </w:r>
    </w:p>
    <w:p w:rsidR="00C35017" w:rsidRPr="00C63F90" w:rsidRDefault="00C35017" w:rsidP="002F46A9">
      <w:pPr>
        <w:ind w:left="284"/>
        <w:rPr>
          <w:i/>
          <w:u w:val="single"/>
        </w:rPr>
      </w:pPr>
      <w:r w:rsidRPr="00C63F90">
        <w:rPr>
          <w:i/>
          <w:u w:val="single"/>
        </w:rPr>
        <w:t>Dat</w:t>
      </w:r>
      <w:r>
        <w:rPr>
          <w:i/>
          <w:u w:val="single"/>
        </w:rPr>
        <w:t>a</w:t>
      </w:r>
      <w:r w:rsidRPr="00C63F90">
        <w:rPr>
          <w:i/>
          <w:u w:val="single"/>
        </w:rPr>
        <w:t xml:space="preserve">s:  </w:t>
      </w:r>
    </w:p>
    <w:p w:rsidR="00C35017" w:rsidRPr="002F46A9" w:rsidRDefault="00365327" w:rsidP="002F46A9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>Sexta feira</w:t>
      </w:r>
      <w:r w:rsidR="00C35017" w:rsidRPr="002F46A9">
        <w:rPr>
          <w:lang w:val="pt-BR"/>
        </w:rPr>
        <w:t xml:space="preserve"> </w:t>
      </w:r>
      <w:r w:rsidRPr="002F46A9">
        <w:rPr>
          <w:lang w:val="pt-BR"/>
        </w:rPr>
        <w:t>semana</w:t>
      </w:r>
      <w:r w:rsidR="00C35017" w:rsidRPr="002F46A9">
        <w:rPr>
          <w:lang w:val="pt-BR"/>
        </w:rPr>
        <w:t xml:space="preserve"> </w:t>
      </w:r>
      <w:r w:rsidR="002F46A9" w:rsidRPr="002F46A9">
        <w:rPr>
          <w:lang w:val="pt-BR"/>
        </w:rPr>
        <w:t xml:space="preserve">4: </w:t>
      </w:r>
      <w:r w:rsidR="002F46A9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9B4205" w:rsidRPr="002F46A9">
        <w:rPr>
          <w:lang w:val="pt-BR"/>
        </w:rPr>
        <w:softHyphen/>
      </w:r>
      <w:r w:rsidR="00C35017" w:rsidRPr="002F46A9">
        <w:rPr>
          <w:lang w:val="pt-BR"/>
        </w:rPr>
        <w:t xml:space="preserve">   I</w:t>
      </w:r>
      <w:r w:rsidR="002F46A9" w:rsidRPr="002F46A9">
        <w:rPr>
          <w:vertAlign w:val="superscript"/>
          <w:lang w:val="pt-BR"/>
        </w:rPr>
        <w:t>a</w:t>
      </w:r>
      <w:r w:rsidR="00C35017" w:rsidRPr="002F46A9">
        <w:rPr>
          <w:lang w:val="pt-BR"/>
        </w:rPr>
        <w:t xml:space="preserve"> Prova 20% </w:t>
      </w:r>
      <w:r w:rsidR="009B4205" w:rsidRPr="002F46A9">
        <w:rPr>
          <w:lang w:val="pt-BR"/>
        </w:rPr>
        <w:t xml:space="preserve">  data________________</w:t>
      </w:r>
    </w:p>
    <w:p w:rsidR="00C35017" w:rsidRPr="002F46A9" w:rsidRDefault="00365327" w:rsidP="002F46A9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</w:t>
      </w:r>
      <w:r w:rsidR="00C35017" w:rsidRPr="002F46A9">
        <w:rPr>
          <w:lang w:val="pt-BR"/>
        </w:rPr>
        <w:t>8:   2</w:t>
      </w:r>
      <w:r w:rsidR="002F46A9" w:rsidRPr="002F46A9">
        <w:rPr>
          <w:vertAlign w:val="superscript"/>
          <w:lang w:val="pt-BR"/>
        </w:rPr>
        <w:t>a</w:t>
      </w:r>
      <w:r w:rsidR="00C35017" w:rsidRPr="002F46A9">
        <w:rPr>
          <w:lang w:val="pt-BR"/>
        </w:rPr>
        <w:t xml:space="preserve"> Prova 20%</w:t>
      </w:r>
      <w:r w:rsidR="009B4205" w:rsidRPr="002F46A9">
        <w:rPr>
          <w:lang w:val="pt-BR"/>
        </w:rPr>
        <w:t xml:space="preserve">   data________________</w:t>
      </w:r>
    </w:p>
    <w:p w:rsidR="009B4205" w:rsidRPr="002F46A9" w:rsidRDefault="00365327" w:rsidP="002F46A9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</w:t>
      </w:r>
      <w:r w:rsidR="00C35017" w:rsidRPr="002F46A9">
        <w:rPr>
          <w:lang w:val="pt-BR"/>
        </w:rPr>
        <w:t>12: 3</w:t>
      </w:r>
      <w:r w:rsidR="002F46A9" w:rsidRPr="002F46A9">
        <w:rPr>
          <w:vertAlign w:val="superscript"/>
          <w:lang w:val="pt-BR"/>
        </w:rPr>
        <w:t>a</w:t>
      </w:r>
      <w:r w:rsidR="00C35017" w:rsidRPr="002F46A9">
        <w:rPr>
          <w:lang w:val="pt-BR"/>
        </w:rPr>
        <w:t xml:space="preserve"> Prova 20% </w:t>
      </w:r>
      <w:r w:rsidR="009B4205" w:rsidRPr="002F46A9">
        <w:rPr>
          <w:lang w:val="pt-BR"/>
        </w:rPr>
        <w:t xml:space="preserve">  data_______________</w:t>
      </w:r>
    </w:p>
    <w:p w:rsidR="009B4205" w:rsidRPr="002F46A9" w:rsidRDefault="00365327" w:rsidP="002F46A9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</w:t>
      </w:r>
      <w:r w:rsidR="009C0D77" w:rsidRPr="002F46A9">
        <w:rPr>
          <w:lang w:val="pt-BR"/>
        </w:rPr>
        <w:t xml:space="preserve">13: </w:t>
      </w:r>
      <w:r w:rsidR="002F46A9">
        <w:rPr>
          <w:lang w:val="pt-BR"/>
        </w:rPr>
        <w:t>4</w:t>
      </w:r>
      <w:r w:rsidR="002F46A9" w:rsidRPr="002F46A9">
        <w:rPr>
          <w:vertAlign w:val="superscript"/>
          <w:lang w:val="pt-BR"/>
        </w:rPr>
        <w:t>a</w:t>
      </w:r>
      <w:r w:rsidR="002F46A9">
        <w:rPr>
          <w:vertAlign w:val="superscript"/>
          <w:lang w:val="pt-BR"/>
        </w:rPr>
        <w:t xml:space="preserve"> </w:t>
      </w:r>
      <w:r w:rsidR="00C35017" w:rsidRPr="002F46A9">
        <w:rPr>
          <w:lang w:val="pt-BR"/>
        </w:rPr>
        <w:t>Prova oral e escrita 40%</w:t>
      </w:r>
      <w:r w:rsidR="009B4205" w:rsidRPr="002F46A9">
        <w:rPr>
          <w:lang w:val="pt-BR"/>
        </w:rPr>
        <w:t xml:space="preserve"> data________________</w:t>
      </w:r>
    </w:p>
    <w:p w:rsidR="00003CDC" w:rsidRPr="009B4205" w:rsidRDefault="00003CDC" w:rsidP="00A161F3"/>
    <w:p w:rsidR="00490276" w:rsidRDefault="00A161F3" w:rsidP="00B6169D">
      <w:r w:rsidRPr="009970B2">
        <w:t xml:space="preserve">O </w:t>
      </w:r>
      <w:r>
        <w:t>instru</w:t>
      </w:r>
      <w:r w:rsidRPr="009970B2">
        <w:t xml:space="preserve">tor manterá o participante informado sobre </w:t>
      </w:r>
      <w:r>
        <w:t>o progresso nas aulas.</w:t>
      </w:r>
    </w:p>
    <w:p w:rsidR="00F13374" w:rsidRDefault="00F13374"/>
    <w:p w:rsidR="008679AB" w:rsidRDefault="008679AB">
      <w:r>
        <w:br w:type="page"/>
      </w:r>
    </w:p>
    <w:p w:rsidR="00F13374" w:rsidRDefault="00F13374"/>
    <w:p w:rsidR="00B5222D" w:rsidRDefault="00B6169D" w:rsidP="00B522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Syllabus PORTUGUES </w:t>
      </w:r>
      <w:r w:rsidR="00B5222D">
        <w:rPr>
          <w:b/>
          <w:sz w:val="24"/>
          <w:szCs w:val="24"/>
        </w:rPr>
        <w:t>A2</w:t>
      </w:r>
    </w:p>
    <w:p w:rsidR="00B6169D" w:rsidRPr="00C35017" w:rsidRDefault="00B6169D" w:rsidP="00B5222D">
      <w:pPr>
        <w:jc w:val="center"/>
        <w:rPr>
          <w:b/>
          <w:sz w:val="24"/>
          <w:szCs w:val="24"/>
        </w:rPr>
      </w:pPr>
    </w:p>
    <w:p w:rsidR="00B5222D" w:rsidRPr="00590C60" w:rsidRDefault="00B5222D" w:rsidP="00B5222D">
      <w:pPr>
        <w:rPr>
          <w:b/>
        </w:rPr>
      </w:pPr>
      <w:r w:rsidRPr="00590C60">
        <w:rPr>
          <w:b/>
        </w:rPr>
        <w:t xml:space="preserve">Instrutora: </w:t>
      </w:r>
      <w:r>
        <w:rPr>
          <w:b/>
        </w:rPr>
        <w:t>Dra. Floridalma Morales</w:t>
      </w:r>
      <w:r w:rsidR="00B6169D">
        <w:rPr>
          <w:b/>
        </w:rPr>
        <w:t xml:space="preserve">                                                              </w:t>
      </w:r>
      <w:r w:rsidR="00B6169D" w:rsidRPr="00985C8B">
        <w:rPr>
          <w:rFonts w:cs="Arial"/>
          <w:color w:val="000000"/>
        </w:rPr>
        <w:t>Aula: ------------------</w:t>
      </w:r>
      <w:r w:rsidR="00B6169D">
        <w:rPr>
          <w:b/>
        </w:rPr>
        <w:t xml:space="preserve">     </w:t>
      </w:r>
    </w:p>
    <w:p w:rsidR="00B5222D" w:rsidRPr="00985C8B" w:rsidRDefault="00B5222D" w:rsidP="00B5222D">
      <w:pPr>
        <w:rPr>
          <w:rFonts w:cs="Arial"/>
          <w:color w:val="000000"/>
        </w:rPr>
      </w:pPr>
      <w:r w:rsidRPr="00985C8B">
        <w:rPr>
          <w:rFonts w:cs="Arial"/>
          <w:color w:val="000000"/>
        </w:rPr>
        <w:tab/>
      </w:r>
      <w:r w:rsidRPr="00985C8B">
        <w:rPr>
          <w:rFonts w:cs="Arial"/>
          <w:color w:val="000000"/>
        </w:rPr>
        <w:tab/>
      </w:r>
      <w:r w:rsidRPr="00985C8B">
        <w:rPr>
          <w:rFonts w:cs="Arial"/>
          <w:color w:val="000000"/>
        </w:rPr>
        <w:tab/>
      </w:r>
    </w:p>
    <w:p w:rsidR="00B6169D" w:rsidRDefault="00B6169D" w:rsidP="00B6169D">
      <w:pPr>
        <w:autoSpaceDE w:val="0"/>
        <w:autoSpaceDN w:val="0"/>
        <w:adjustRightInd w:val="0"/>
        <w:rPr>
          <w:rFonts w:cs="Arial"/>
          <w:color w:val="000000"/>
        </w:rPr>
      </w:pPr>
      <w:r w:rsidRPr="00B6169D">
        <w:rPr>
          <w:rFonts w:cs="Arial"/>
          <w:b/>
          <w:color w:val="000000"/>
        </w:rPr>
        <w:t>INTRODUÇÃO:</w:t>
      </w:r>
      <w:r w:rsidRPr="00985C8B">
        <w:rPr>
          <w:rFonts w:cs="Arial"/>
          <w:color w:val="000000"/>
        </w:rPr>
        <w:t xml:space="preserve"> </w:t>
      </w:r>
    </w:p>
    <w:p w:rsidR="00B5222D" w:rsidRPr="00985C8B" w:rsidRDefault="00B5222D" w:rsidP="00B5222D">
      <w:pPr>
        <w:autoSpaceDE w:val="0"/>
        <w:autoSpaceDN w:val="0"/>
        <w:adjustRightInd w:val="0"/>
        <w:rPr>
          <w:rFonts w:cs="Arial"/>
          <w:color w:val="000000"/>
        </w:rPr>
      </w:pPr>
      <w:r w:rsidRPr="00985C8B">
        <w:rPr>
          <w:rFonts w:cs="Arial"/>
          <w:color w:val="000000"/>
        </w:rPr>
        <w:t>Num mundo cada vez mais globalizado, aprender um idioma estrangeiro é uma das chaves para o sucesso. Dessa maneira a UPNFM tem visto e entendido a importância de se falar uma língua estrangeira, por isso provê através do Centro de Línguas (CI-UPNFM) a oportunidade de aprender português como Língua Estrangeira. Este curso destina-se a participantes que desejem aprender a língua portuguesa em nível A1, conforme Quadro Europeu Comum de Referência para as Línguas.</w:t>
      </w:r>
    </w:p>
    <w:p w:rsidR="00B5222D" w:rsidRPr="00985C8B" w:rsidRDefault="00B5222D" w:rsidP="00B5222D">
      <w:pPr>
        <w:autoSpaceDE w:val="0"/>
        <w:autoSpaceDN w:val="0"/>
        <w:adjustRightInd w:val="0"/>
        <w:rPr>
          <w:rFonts w:cs="Arial"/>
          <w:color w:val="000000"/>
        </w:rPr>
      </w:pPr>
      <w:r w:rsidRPr="00985C8B">
        <w:rPr>
          <w:rFonts w:cs="Arial"/>
          <w:color w:val="000000"/>
        </w:rPr>
        <w:t xml:space="preserve"> </w:t>
      </w:r>
    </w:p>
    <w:p w:rsidR="00B5222D" w:rsidRPr="00985C8B" w:rsidRDefault="00B5222D" w:rsidP="00B5222D">
      <w:pPr>
        <w:rPr>
          <w:rFonts w:cs="Arial"/>
          <w:color w:val="000000"/>
        </w:rPr>
      </w:pPr>
      <w:r w:rsidRPr="00985C8B">
        <w:rPr>
          <w:rFonts w:cs="Arial"/>
          <w:color w:val="000000"/>
        </w:rPr>
        <w:t xml:space="preserve"> Textos e materiais didáticos utilizados: Serão fornecidos aos estudantes conteúdos de alguns textos.</w:t>
      </w:r>
    </w:p>
    <w:p w:rsidR="00B5222D" w:rsidRPr="00985C8B" w:rsidRDefault="00B5222D" w:rsidP="00B5222D">
      <w:pPr>
        <w:rPr>
          <w:rFonts w:cs="Arial"/>
          <w:color w:val="000000"/>
        </w:rPr>
      </w:pPr>
      <w:r w:rsidRPr="00985C8B">
        <w:rPr>
          <w:rFonts w:cs="Arial"/>
          <w:color w:val="000000"/>
        </w:rPr>
        <w:t xml:space="preserve">-   </w:t>
      </w:r>
      <w:r w:rsidRPr="000F610A">
        <w:rPr>
          <w:rFonts w:cs="Arial"/>
          <w:b/>
          <w:color w:val="000000"/>
        </w:rPr>
        <w:t xml:space="preserve">OLIVEIRA FERNANDES LIMA, E.E.; RORHRMANN, </w:t>
      </w:r>
      <w:r w:rsidR="00985C8B" w:rsidRPr="000F610A">
        <w:rPr>
          <w:rFonts w:cs="Arial"/>
          <w:b/>
          <w:color w:val="000000"/>
        </w:rPr>
        <w:t>L.;</w:t>
      </w:r>
      <w:r w:rsidRPr="000F610A">
        <w:rPr>
          <w:rFonts w:cs="Arial"/>
          <w:b/>
          <w:color w:val="000000"/>
        </w:rPr>
        <w:t xml:space="preserve"> ISHIHARA, T.; GONZALES BERGWEILER, C.; IUNES, S.A</w:t>
      </w:r>
      <w:r w:rsidRPr="00985C8B">
        <w:rPr>
          <w:rFonts w:cs="Arial"/>
          <w:color w:val="000000"/>
        </w:rPr>
        <w:t xml:space="preserve">.   </w:t>
      </w:r>
      <w:r w:rsidRPr="000F610A">
        <w:rPr>
          <w:rFonts w:cs="Arial"/>
          <w:color w:val="000000"/>
          <w:u w:val="single"/>
        </w:rPr>
        <w:t xml:space="preserve">Nova Avenida Brasil </w:t>
      </w:r>
      <w:r w:rsidR="00985C8B" w:rsidRPr="000F610A">
        <w:rPr>
          <w:rFonts w:cs="Arial"/>
          <w:color w:val="000000"/>
          <w:u w:val="single"/>
        </w:rPr>
        <w:t>2</w:t>
      </w:r>
      <w:r w:rsidR="00985C8B" w:rsidRPr="00985C8B">
        <w:rPr>
          <w:rFonts w:cs="Arial"/>
          <w:color w:val="000000"/>
        </w:rPr>
        <w:t>.</w:t>
      </w:r>
      <w:r w:rsidRPr="00985C8B">
        <w:rPr>
          <w:rFonts w:cs="Arial"/>
          <w:color w:val="000000"/>
        </w:rPr>
        <w:t xml:space="preserve"> 2006</w:t>
      </w:r>
    </w:p>
    <w:p w:rsidR="006D6D85" w:rsidRDefault="00B5222D" w:rsidP="00B5222D">
      <w:pPr>
        <w:rPr>
          <w:rFonts w:cs="Arial"/>
          <w:color w:val="000000"/>
        </w:rPr>
      </w:pPr>
      <w:r w:rsidRPr="00985C8B">
        <w:rPr>
          <w:rFonts w:cs="Arial"/>
          <w:color w:val="000000"/>
        </w:rPr>
        <w:t xml:space="preserve"> - </w:t>
      </w:r>
      <w:r w:rsidR="00C754DC" w:rsidRPr="00985C8B">
        <w:rPr>
          <w:rFonts w:cs="Arial"/>
          <w:color w:val="000000"/>
        </w:rPr>
        <w:t>RAMOS, FERREIRA E FERNANDES</w:t>
      </w:r>
      <w:r w:rsidRPr="00985C8B">
        <w:rPr>
          <w:rFonts w:cs="Arial"/>
          <w:color w:val="000000"/>
        </w:rPr>
        <w:t xml:space="preserve">. </w:t>
      </w:r>
      <w:r w:rsidRPr="00C754DC">
        <w:rPr>
          <w:rFonts w:cs="Arial"/>
          <w:color w:val="000000"/>
          <w:u w:val="single"/>
        </w:rPr>
        <w:t>Muito Prazer- Fale o Português do Brasil</w:t>
      </w:r>
      <w:r w:rsidRPr="00985C8B">
        <w:rPr>
          <w:rFonts w:cs="Arial"/>
          <w:color w:val="000000"/>
        </w:rPr>
        <w:t xml:space="preserve">.  </w:t>
      </w:r>
    </w:p>
    <w:p w:rsidR="004B6B31" w:rsidRDefault="004B6B31" w:rsidP="00B5222D">
      <w:pPr>
        <w:rPr>
          <w:rFonts w:cs="Arial"/>
          <w:color w:val="000000"/>
        </w:rPr>
      </w:pPr>
    </w:p>
    <w:p w:rsidR="004B6B31" w:rsidRPr="004B6B31" w:rsidRDefault="004B6B31" w:rsidP="004B6B31">
      <w:pPr>
        <w:rPr>
          <w:b/>
        </w:rPr>
      </w:pPr>
      <w:r w:rsidRPr="004C1873">
        <w:rPr>
          <w:b/>
        </w:rPr>
        <w:t>DESCRI</w:t>
      </w:r>
      <w:r w:rsidRPr="009970B2">
        <w:rPr>
          <w:b/>
        </w:rPr>
        <w:t>ÇÃO</w:t>
      </w:r>
      <w:r w:rsidRPr="004B6B31">
        <w:t>.</w:t>
      </w:r>
    </w:p>
    <w:p w:rsidR="004B6B31" w:rsidRPr="004B6B31" w:rsidRDefault="006D6D85" w:rsidP="004B6B31">
      <w:pPr>
        <w:pStyle w:val="Prrafodelista"/>
        <w:numPr>
          <w:ilvl w:val="0"/>
          <w:numId w:val="29"/>
        </w:numPr>
        <w:rPr>
          <w:lang w:val="pt-BR"/>
        </w:rPr>
      </w:pPr>
      <w:r w:rsidRPr="004B6B31">
        <w:rPr>
          <w:rFonts w:cs="Arial"/>
          <w:color w:val="000000"/>
          <w:lang w:val="pt-BR"/>
        </w:rPr>
        <w:t>Pode entender frases e expressões relacionadas a áreas familiares ao usuário, como informações pessoais e familiares básicas, compras, geografia local, emprego.</w:t>
      </w:r>
    </w:p>
    <w:p w:rsidR="004B6B31" w:rsidRPr="004B6B31" w:rsidRDefault="006D6D85" w:rsidP="004B6B31">
      <w:pPr>
        <w:pStyle w:val="Prrafodelista"/>
        <w:numPr>
          <w:ilvl w:val="0"/>
          <w:numId w:val="29"/>
        </w:numPr>
        <w:rPr>
          <w:lang w:val="pt-BR"/>
        </w:rPr>
      </w:pPr>
      <w:r w:rsidRPr="004B6B31">
        <w:rPr>
          <w:rFonts w:cs="Arial"/>
          <w:color w:val="000000"/>
          <w:lang w:val="pt-BR"/>
        </w:rPr>
        <w:t>Pode comunicar</w:t>
      </w:r>
      <w:r w:rsidR="00EA6794" w:rsidRPr="004B6B31">
        <w:rPr>
          <w:rFonts w:cs="Arial"/>
          <w:color w:val="000000"/>
          <w:lang w:val="pt-BR"/>
        </w:rPr>
        <w:t>-se</w:t>
      </w:r>
      <w:r w:rsidRPr="004B6B31">
        <w:rPr>
          <w:rFonts w:cs="Arial"/>
          <w:color w:val="000000"/>
          <w:lang w:val="pt-BR"/>
        </w:rPr>
        <w:t xml:space="preserve"> de maneira simples em situações familiares que requerem troca de informações curtas e precisas.</w:t>
      </w:r>
    </w:p>
    <w:p w:rsidR="006D6D85" w:rsidRPr="004B6B31" w:rsidRDefault="006D6D85" w:rsidP="004B6B31">
      <w:pPr>
        <w:pStyle w:val="Prrafodelista"/>
        <w:numPr>
          <w:ilvl w:val="0"/>
          <w:numId w:val="29"/>
        </w:numPr>
        <w:rPr>
          <w:lang w:val="pt-BR"/>
        </w:rPr>
      </w:pPr>
      <w:r w:rsidRPr="004B6B31">
        <w:rPr>
          <w:rFonts w:cs="Arial"/>
          <w:color w:val="000000"/>
          <w:lang w:val="pt-BR"/>
        </w:rPr>
        <w:t>Pode descrever de maneira superficial aspectos sobre seus conhecimentos, ambiente onde vive e necessidades imediatas.</w:t>
      </w:r>
    </w:p>
    <w:p w:rsidR="00B5222D" w:rsidRPr="00985C8B" w:rsidRDefault="00B5222D" w:rsidP="00B5222D">
      <w:pPr>
        <w:rPr>
          <w:rFonts w:cs="Arial"/>
          <w:color w:val="000000"/>
        </w:rPr>
      </w:pPr>
      <w:r w:rsidRPr="00985C8B">
        <w:rPr>
          <w:rFonts w:cs="Arial"/>
          <w:color w:val="000000"/>
        </w:rPr>
        <w:t xml:space="preserve">             </w:t>
      </w:r>
    </w:p>
    <w:p w:rsidR="00C849DA" w:rsidRDefault="00C849DA" w:rsidP="00EA6794">
      <w:r w:rsidRPr="00593F15">
        <w:rPr>
          <w:b/>
        </w:rPr>
        <w:t>Horas requeridas:</w:t>
      </w:r>
      <w:r>
        <w:t xml:space="preserve"> </w:t>
      </w:r>
    </w:p>
    <w:p w:rsidR="00C849DA" w:rsidRDefault="00C849DA" w:rsidP="00C849DA">
      <w:r>
        <w:t>A1</w:t>
      </w:r>
      <w:r w:rsidRPr="00593F15">
        <w:t xml:space="preserve"> requer 130 </w:t>
      </w:r>
      <w:r>
        <w:t>horas de</w:t>
      </w:r>
      <w:r w:rsidRPr="00593F15">
        <w:t xml:space="preserve"> aula e 30 horas de estudo em casa </w:t>
      </w:r>
      <w:r>
        <w:t>incluindo</w:t>
      </w:r>
      <w:r w:rsidRPr="00593F15">
        <w:t xml:space="preserve"> (</w:t>
      </w:r>
      <w:r>
        <w:t>exercícios e vídeos disponíveis na internet indicados pela instrutora)</w:t>
      </w:r>
      <w:r w:rsidRPr="00593F15">
        <w:t xml:space="preserve">. </w:t>
      </w:r>
      <w:r>
        <w:t>O/A estudante que não completar no mínimo 125 horas de aula terá que repetir o curso.</w:t>
      </w:r>
      <w:r w:rsidRPr="00593F15">
        <w:t xml:space="preserve"> </w:t>
      </w:r>
    </w:p>
    <w:p w:rsidR="00C849DA" w:rsidRPr="00906170" w:rsidRDefault="00C849DA" w:rsidP="00C849DA"/>
    <w:p w:rsidR="004B6B31" w:rsidRDefault="008679AB" w:rsidP="004B6B31">
      <w:pPr>
        <w:rPr>
          <w:b/>
        </w:rPr>
      </w:pPr>
      <w:r w:rsidRPr="00391B23">
        <w:rPr>
          <w:b/>
        </w:rPr>
        <w:t>CAPACIDADES QUE HÁ QUE DESENVOLVER</w:t>
      </w:r>
      <w:r w:rsidR="004B6B31">
        <w:rPr>
          <w:b/>
        </w:rPr>
        <w:t>.</w:t>
      </w:r>
    </w:p>
    <w:p w:rsidR="008679AB" w:rsidRPr="00391B23" w:rsidRDefault="008679AB" w:rsidP="004B6B31">
      <w:pPr>
        <w:ind w:left="426"/>
        <w:rPr>
          <w:b/>
        </w:rPr>
      </w:pPr>
      <w:r>
        <w:t>O Quadr</w:t>
      </w:r>
      <w:r w:rsidRPr="009E423F">
        <w:t>o Comum Europeu de Referência para as Línguas deli</w:t>
      </w:r>
      <w:r>
        <w:t xml:space="preserve">mita as capacidades que o aluno </w:t>
      </w:r>
      <w:r w:rsidRPr="009E423F">
        <w:t>deve controlar em cada um dos níveis para as categorias «</w:t>
      </w:r>
      <w:hyperlink r:id="rId11" w:tooltip="Compreensão" w:history="1">
        <w:r w:rsidRPr="00391B23">
          <w:t>compreender</w:t>
        </w:r>
      </w:hyperlink>
      <w:r w:rsidRPr="009E423F">
        <w:t>», «</w:t>
      </w:r>
      <w:hyperlink r:id="rId12" w:tooltip="Fala" w:history="1">
        <w:r w:rsidRPr="00391B23">
          <w:t>falar</w:t>
        </w:r>
      </w:hyperlink>
      <w:r w:rsidRPr="009E423F">
        <w:t>» e «</w:t>
      </w:r>
      <w:hyperlink r:id="rId13" w:tooltip="Escrita" w:history="1">
        <w:r w:rsidRPr="00391B23">
          <w:t>escrever</w:t>
        </w:r>
      </w:hyperlink>
      <w:r w:rsidRPr="009E423F">
        <w:t>». A categoria «compreender» integra as destrezas compreensão auditiva e compreensão da leitura; a categoria «falar» integra as de interação oral e expressão oral e a categoria «escrever» compreende a destreza expressão escrita</w:t>
      </w:r>
    </w:p>
    <w:p w:rsidR="00EA6794" w:rsidRPr="00EA6794" w:rsidRDefault="008679AB" w:rsidP="00EA6794">
      <w:pPr>
        <w:pStyle w:val="Prrafodelista"/>
        <w:numPr>
          <w:ilvl w:val="0"/>
          <w:numId w:val="30"/>
        </w:numPr>
        <w:ind w:left="284"/>
        <w:rPr>
          <w:lang w:val="pt-BR"/>
        </w:rPr>
      </w:pPr>
      <w:r w:rsidRPr="00391B23">
        <w:rPr>
          <w:u w:val="single"/>
          <w:lang w:val="pt-BR"/>
        </w:rPr>
        <w:t>Compreensão auditiva</w:t>
      </w:r>
      <w:r w:rsidRPr="00391B23">
        <w:rPr>
          <w:lang w:val="pt-BR"/>
        </w:rPr>
        <w:t xml:space="preserve">: </w:t>
      </w:r>
      <w:r w:rsidR="00EA6794" w:rsidRPr="00EA6794">
        <w:rPr>
          <w:rFonts w:ascii="Times New Roman" w:eastAsia="Times New Roman" w:hAnsi="Times New Roman"/>
          <w:sz w:val="24"/>
          <w:szCs w:val="24"/>
          <w:lang w:val="pt-BR" w:eastAsia="es-HN"/>
        </w:rPr>
        <w:t>Compreen</w:t>
      </w:r>
      <w:r w:rsidR="00EA6794">
        <w:rPr>
          <w:rFonts w:ascii="Times New Roman" w:eastAsia="Times New Roman" w:hAnsi="Times New Roman"/>
          <w:sz w:val="24"/>
          <w:szCs w:val="24"/>
          <w:lang w:val="pt-BR" w:eastAsia="es-HN"/>
        </w:rPr>
        <w:t>de</w:t>
      </w:r>
      <w:r w:rsidR="00EA6794" w:rsidRPr="00EA6794">
        <w:rPr>
          <w:rFonts w:ascii="Times New Roman" w:eastAsia="Times New Roman" w:hAnsi="Times New Roman"/>
          <w:sz w:val="24"/>
          <w:szCs w:val="24"/>
          <w:lang w:val="pt-BR" w:eastAsia="es-HN"/>
        </w:rPr>
        <w:t xml:space="preserve"> frases e o vocabulário mais habitual sobre temas de interesse pessoal (informação pessoal e familiar muito básica, compras, local de residência, emprego). </w:t>
      </w:r>
      <w:r w:rsidR="00EA6794">
        <w:rPr>
          <w:rFonts w:ascii="Times New Roman" w:eastAsia="Times New Roman" w:hAnsi="Times New Roman"/>
          <w:sz w:val="24"/>
          <w:szCs w:val="24"/>
          <w:lang w:val="pt-BR" w:eastAsia="es-HN"/>
        </w:rPr>
        <w:t>É</w:t>
      </w:r>
      <w:r w:rsidR="00EA6794" w:rsidRPr="00EA6794">
        <w:rPr>
          <w:rFonts w:ascii="Times New Roman" w:eastAsia="Times New Roman" w:hAnsi="Times New Roman"/>
          <w:sz w:val="24"/>
          <w:szCs w:val="24"/>
          <w:lang w:val="pt-BR" w:eastAsia="es-HN"/>
        </w:rPr>
        <w:t xml:space="preserve"> capaz de captar a ideia principal de avisos e mensagens breves, claras e simples.</w:t>
      </w:r>
    </w:p>
    <w:p w:rsidR="008679AB" w:rsidRDefault="008679AB" w:rsidP="00EA6794">
      <w:pPr>
        <w:pStyle w:val="Prrafodelista"/>
        <w:numPr>
          <w:ilvl w:val="0"/>
          <w:numId w:val="30"/>
        </w:numPr>
        <w:ind w:left="284"/>
        <w:rPr>
          <w:lang w:val="pt-BR"/>
        </w:rPr>
      </w:pPr>
      <w:r w:rsidRPr="00391B23">
        <w:rPr>
          <w:u w:val="single"/>
          <w:lang w:val="pt-BR"/>
        </w:rPr>
        <w:t>Compreensão de leitura</w:t>
      </w:r>
      <w:r w:rsidRPr="00391B23">
        <w:rPr>
          <w:lang w:val="pt-BR"/>
        </w:rPr>
        <w:t>:</w:t>
      </w:r>
      <w:r w:rsidR="00EA6794">
        <w:rPr>
          <w:lang w:val="pt-BR"/>
        </w:rPr>
        <w:t xml:space="preserve"> </w:t>
      </w:r>
      <w:r w:rsidR="006D2D1A">
        <w:rPr>
          <w:lang w:val="pt-BR"/>
        </w:rPr>
        <w:t>É</w:t>
      </w:r>
      <w:r w:rsidR="00EA6794" w:rsidRPr="00EA6794">
        <w:rPr>
          <w:lang w:val="pt-BR"/>
        </w:rPr>
        <w:t xml:space="preserve"> capaz de ler textos muito breves e simples. S</w:t>
      </w:r>
      <w:r w:rsidR="006D2D1A">
        <w:rPr>
          <w:lang w:val="pt-BR"/>
        </w:rPr>
        <w:t>abe</w:t>
      </w:r>
      <w:r w:rsidR="00EA6794" w:rsidRPr="00EA6794">
        <w:rPr>
          <w:lang w:val="pt-BR"/>
        </w:rPr>
        <w:t xml:space="preserve"> encontrar informação específica e previsível em escritos simples e quotidianos, como anúncios publicitários, prospectos, menus e horários e compreendo cartas pessoais breves e simples.</w:t>
      </w:r>
    </w:p>
    <w:p w:rsidR="008679AB" w:rsidRDefault="008679AB" w:rsidP="00EA6794">
      <w:pPr>
        <w:pStyle w:val="Prrafodelista"/>
        <w:numPr>
          <w:ilvl w:val="0"/>
          <w:numId w:val="30"/>
        </w:numPr>
        <w:ind w:left="284"/>
        <w:rPr>
          <w:lang w:val="pt-BR"/>
        </w:rPr>
      </w:pPr>
      <w:r w:rsidRPr="00391B23">
        <w:rPr>
          <w:u w:val="single"/>
          <w:lang w:val="pt-BR"/>
        </w:rPr>
        <w:t>Interação oral</w:t>
      </w:r>
      <w:r w:rsidRPr="00391B23">
        <w:rPr>
          <w:lang w:val="pt-BR"/>
        </w:rPr>
        <w:t xml:space="preserve">: </w:t>
      </w:r>
      <w:r w:rsidR="00EA6794" w:rsidRPr="00EA6794">
        <w:rPr>
          <w:lang w:val="pt-BR"/>
        </w:rPr>
        <w:t>Po</w:t>
      </w:r>
      <w:r w:rsidR="006D2D1A">
        <w:rPr>
          <w:lang w:val="pt-BR"/>
        </w:rPr>
        <w:t>de</w:t>
      </w:r>
      <w:r w:rsidR="00EA6794" w:rsidRPr="00EA6794">
        <w:rPr>
          <w:lang w:val="pt-BR"/>
        </w:rPr>
        <w:t xml:space="preserve"> comunicar-</w:t>
      </w:r>
      <w:r w:rsidR="006D2D1A">
        <w:rPr>
          <w:lang w:val="pt-BR"/>
        </w:rPr>
        <w:t>s</w:t>
      </w:r>
      <w:r w:rsidR="00EA6794" w:rsidRPr="00EA6794">
        <w:rPr>
          <w:lang w:val="pt-BR"/>
        </w:rPr>
        <w:t xml:space="preserve">e em tarefas simples e habituais que requerem um intercâmbio simples e direto de informação sobre atividades e assuntos quotidianos. </w:t>
      </w:r>
      <w:r w:rsidR="006D2D1A">
        <w:rPr>
          <w:lang w:val="pt-BR"/>
        </w:rPr>
        <w:t>É</w:t>
      </w:r>
      <w:r w:rsidR="00EA6794" w:rsidRPr="00EA6794">
        <w:rPr>
          <w:lang w:val="pt-BR"/>
        </w:rPr>
        <w:t xml:space="preserve"> capaz de realizar </w:t>
      </w:r>
      <w:r w:rsidR="00EA6794" w:rsidRPr="00EA6794">
        <w:rPr>
          <w:lang w:val="pt-BR"/>
        </w:rPr>
        <w:lastRenderedPageBreak/>
        <w:t>intercâmbios sociais muito breves, embora, geralmente, não possa compreender o suficiente para manter a conversação por mim mesmo.</w:t>
      </w:r>
    </w:p>
    <w:p w:rsidR="008679AB" w:rsidRPr="002F46A9" w:rsidRDefault="008679AB" w:rsidP="00EA6794">
      <w:pPr>
        <w:pStyle w:val="Prrafodelista"/>
        <w:numPr>
          <w:ilvl w:val="0"/>
          <w:numId w:val="30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 xml:space="preserve">Expressão oral: </w:t>
      </w:r>
      <w:r w:rsidR="0010260B" w:rsidRPr="0010260B">
        <w:rPr>
          <w:lang w:val="pt-BR"/>
        </w:rPr>
        <w:t>Utiliz</w:t>
      </w:r>
      <w:r w:rsidR="006D2D1A">
        <w:rPr>
          <w:lang w:val="pt-BR"/>
        </w:rPr>
        <w:t>a</w:t>
      </w:r>
      <w:r w:rsidR="0010260B" w:rsidRPr="0010260B">
        <w:rPr>
          <w:lang w:val="pt-BR"/>
        </w:rPr>
        <w:t xml:space="preserve"> uma série de expressões e frases para descrever, com termos simples, a </w:t>
      </w:r>
      <w:r w:rsidR="006D2D1A">
        <w:rPr>
          <w:lang w:val="pt-BR"/>
        </w:rPr>
        <w:t>su</w:t>
      </w:r>
      <w:r w:rsidR="0010260B" w:rsidRPr="0010260B">
        <w:rPr>
          <w:lang w:val="pt-BR"/>
        </w:rPr>
        <w:t xml:space="preserve">a família e outras pessoas, as </w:t>
      </w:r>
      <w:r w:rsidR="006D2D1A">
        <w:rPr>
          <w:lang w:val="pt-BR"/>
        </w:rPr>
        <w:t>suas condições de vida, a sua origem educativa e o s</w:t>
      </w:r>
      <w:r w:rsidR="0010260B" w:rsidRPr="0010260B">
        <w:rPr>
          <w:lang w:val="pt-BR"/>
        </w:rPr>
        <w:t>eu t</w:t>
      </w:r>
      <w:r w:rsidR="006D2D1A">
        <w:rPr>
          <w:lang w:val="pt-BR"/>
        </w:rPr>
        <w:t>rabalho atual ou o último que te</w:t>
      </w:r>
      <w:r w:rsidR="0010260B" w:rsidRPr="0010260B">
        <w:rPr>
          <w:lang w:val="pt-BR"/>
        </w:rPr>
        <w:t>ve.</w:t>
      </w:r>
    </w:p>
    <w:p w:rsidR="008679AB" w:rsidRPr="002F46A9" w:rsidRDefault="008679AB" w:rsidP="00EA6794">
      <w:pPr>
        <w:pStyle w:val="Prrafodelista"/>
        <w:numPr>
          <w:ilvl w:val="0"/>
          <w:numId w:val="30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>Expressão escrita</w:t>
      </w:r>
      <w:r w:rsidRPr="002F46A9">
        <w:rPr>
          <w:lang w:val="pt-BR"/>
        </w:rPr>
        <w:t xml:space="preserve">: </w:t>
      </w:r>
      <w:r w:rsidR="006D2D1A">
        <w:rPr>
          <w:lang w:val="pt-BR"/>
        </w:rPr>
        <w:t>É</w:t>
      </w:r>
      <w:r w:rsidR="00B8322D" w:rsidRPr="00B8322D">
        <w:rPr>
          <w:lang w:val="pt-BR"/>
        </w:rPr>
        <w:t xml:space="preserve"> capaz de escrever notas e mensagens brev</w:t>
      </w:r>
      <w:r w:rsidR="006D2D1A">
        <w:rPr>
          <w:lang w:val="pt-BR"/>
        </w:rPr>
        <w:t>es e simples relativas às suas necessidades imediatas. Pode</w:t>
      </w:r>
      <w:r w:rsidR="00B8322D" w:rsidRPr="00B8322D">
        <w:rPr>
          <w:lang w:val="pt-BR"/>
        </w:rPr>
        <w:t xml:space="preserve"> escrever cartas pessoais muito simples, por exemplo agradecendo algo a alguém.</w:t>
      </w:r>
    </w:p>
    <w:p w:rsidR="008679AB" w:rsidRPr="00F13374" w:rsidRDefault="008679AB" w:rsidP="008679AB">
      <w:pPr>
        <w:pStyle w:val="Prrafodelista"/>
        <w:ind w:left="1077"/>
        <w:rPr>
          <w:lang w:val="pt-BR"/>
        </w:rPr>
      </w:pPr>
    </w:p>
    <w:p w:rsidR="00396C50" w:rsidRDefault="00396C50" w:rsidP="008679AB">
      <w:pPr>
        <w:ind w:left="284"/>
      </w:pPr>
      <w:r w:rsidRPr="009970B2">
        <w:rPr>
          <w:b/>
        </w:rPr>
        <w:t>AVALIAÇÃO</w:t>
      </w:r>
      <w:r w:rsidR="008679AB" w:rsidRPr="009970B2">
        <w:rPr>
          <w:b/>
        </w:rPr>
        <w:t>:</w:t>
      </w:r>
      <w:r w:rsidR="008679AB">
        <w:t xml:space="preserve"> </w:t>
      </w:r>
    </w:p>
    <w:p w:rsidR="008679AB" w:rsidRPr="009970B2" w:rsidRDefault="008679AB" w:rsidP="008679AB">
      <w:pPr>
        <w:ind w:left="284"/>
      </w:pPr>
      <w:r w:rsidRPr="009970B2">
        <w:t>As avaliações serão feitas da seguinte forma:</w:t>
      </w:r>
    </w:p>
    <w:p w:rsidR="008679AB" w:rsidRPr="00FE6393" w:rsidRDefault="008679AB" w:rsidP="008679AB">
      <w:pPr>
        <w:ind w:left="284"/>
      </w:pPr>
      <w:r w:rsidRPr="00FE6393">
        <w:t xml:space="preserve">Leitura 25%, </w:t>
      </w:r>
      <w:r>
        <w:t>E</w:t>
      </w:r>
      <w:r w:rsidRPr="00FE6393">
        <w:t>scrita</w:t>
      </w:r>
      <w:r>
        <w:t xml:space="preserve"> 25%, Compreensão auditiva 25% e</w:t>
      </w:r>
      <w:r w:rsidRPr="00FE6393">
        <w:t xml:space="preserve"> Fala 25%  </w:t>
      </w:r>
    </w:p>
    <w:p w:rsidR="008679AB" w:rsidRPr="00C63F90" w:rsidRDefault="008679AB" w:rsidP="008679AB">
      <w:pPr>
        <w:ind w:left="284"/>
        <w:rPr>
          <w:i/>
          <w:u w:val="single"/>
        </w:rPr>
      </w:pPr>
      <w:r w:rsidRPr="00C63F90">
        <w:rPr>
          <w:i/>
          <w:u w:val="single"/>
        </w:rPr>
        <w:t>Dat</w:t>
      </w:r>
      <w:r>
        <w:rPr>
          <w:i/>
          <w:u w:val="single"/>
        </w:rPr>
        <w:t>a</w:t>
      </w:r>
      <w:r w:rsidRPr="00C63F90">
        <w:rPr>
          <w:i/>
          <w:u w:val="single"/>
        </w:rPr>
        <w:t xml:space="preserve">s:  </w:t>
      </w:r>
    </w:p>
    <w:p w:rsidR="008679AB" w:rsidRPr="002F46A9" w:rsidRDefault="008679AB" w:rsidP="008679AB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4: </w:t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  <w:t xml:space="preserve">   I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data________________</w:t>
      </w:r>
    </w:p>
    <w:p w:rsidR="008679AB" w:rsidRPr="002F46A9" w:rsidRDefault="008679AB" w:rsidP="008679AB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>Sexta feira semana 8:   2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data________________</w:t>
      </w:r>
    </w:p>
    <w:p w:rsidR="008679AB" w:rsidRDefault="008679AB" w:rsidP="008679AB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>Sexta feira semana 12: 3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</w:t>
      </w:r>
      <w:r>
        <w:rPr>
          <w:lang w:val="pt-BR"/>
        </w:rPr>
        <w:t>_</w:t>
      </w:r>
      <w:r w:rsidRPr="002F46A9">
        <w:rPr>
          <w:lang w:val="pt-BR"/>
        </w:rPr>
        <w:t>____</w:t>
      </w:r>
    </w:p>
    <w:p w:rsidR="008679AB" w:rsidRDefault="008679AB" w:rsidP="008679AB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13: </w:t>
      </w:r>
      <w:r>
        <w:rPr>
          <w:lang w:val="pt-BR"/>
        </w:rPr>
        <w:t>4</w:t>
      </w:r>
      <w:r w:rsidRPr="008679AB">
        <w:rPr>
          <w:vertAlign w:val="superscript"/>
          <w:lang w:val="pt-BR"/>
        </w:rPr>
        <w:t xml:space="preserve">a </w:t>
      </w:r>
      <w:r w:rsidRPr="002F46A9">
        <w:rPr>
          <w:lang w:val="pt-BR"/>
        </w:rPr>
        <w:t>Prova oral e escrita 40% data________________</w:t>
      </w:r>
    </w:p>
    <w:p w:rsidR="005924BA" w:rsidRDefault="005924BA" w:rsidP="005924BA">
      <w:pPr>
        <w:pStyle w:val="Prrafodelista"/>
        <w:ind w:left="284"/>
        <w:rPr>
          <w:lang w:val="pt-BR"/>
        </w:rPr>
      </w:pPr>
    </w:p>
    <w:p w:rsidR="00B5222D" w:rsidRPr="009970B2" w:rsidRDefault="00B5222D" w:rsidP="005924BA">
      <w:pPr>
        <w:pStyle w:val="Prrafodelista"/>
        <w:ind w:left="284"/>
        <w:rPr>
          <w:lang w:val="pt-BR"/>
        </w:rPr>
      </w:pPr>
      <w:r w:rsidRPr="009970B2">
        <w:rPr>
          <w:lang w:val="pt-BR"/>
        </w:rPr>
        <w:t xml:space="preserve">O </w:t>
      </w:r>
      <w:r>
        <w:rPr>
          <w:lang w:val="pt-BR"/>
        </w:rPr>
        <w:t>instru</w:t>
      </w:r>
      <w:r w:rsidRPr="009970B2">
        <w:rPr>
          <w:lang w:val="pt-BR"/>
        </w:rPr>
        <w:t xml:space="preserve">tor manterá o participante informado sobre </w:t>
      </w:r>
      <w:r>
        <w:rPr>
          <w:lang w:val="pt-BR"/>
        </w:rPr>
        <w:t>o progresso nas aulas.</w:t>
      </w:r>
    </w:p>
    <w:p w:rsidR="00985C8B" w:rsidRDefault="00985C8B">
      <w:r>
        <w:br w:type="page"/>
      </w:r>
    </w:p>
    <w:p w:rsidR="00985C8B" w:rsidRPr="00C35017" w:rsidRDefault="00985C8B" w:rsidP="004C18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Syllabus PORTUGUES B1</w:t>
      </w:r>
    </w:p>
    <w:p w:rsidR="00985C8B" w:rsidRPr="00590C60" w:rsidRDefault="00985C8B" w:rsidP="00985C8B">
      <w:pPr>
        <w:rPr>
          <w:b/>
        </w:rPr>
      </w:pPr>
      <w:r w:rsidRPr="00590C60">
        <w:rPr>
          <w:b/>
        </w:rPr>
        <w:t xml:space="preserve">Instrutora: </w:t>
      </w:r>
      <w:r>
        <w:rPr>
          <w:b/>
        </w:rPr>
        <w:t>Dra. Floridalma Morales</w:t>
      </w:r>
    </w:p>
    <w:p w:rsidR="00985C8B" w:rsidRDefault="00985C8B" w:rsidP="00985C8B">
      <w:pPr>
        <w:rPr>
          <w:b/>
        </w:rPr>
      </w:pPr>
      <w:r w:rsidRPr="00590C60">
        <w:rPr>
          <w:b/>
        </w:rPr>
        <w:t xml:space="preserve">Termos </w:t>
      </w:r>
      <w:r w:rsidR="000F610A" w:rsidRPr="00590C60">
        <w:rPr>
          <w:b/>
        </w:rPr>
        <w:t xml:space="preserve">acadêmicos: </w:t>
      </w:r>
      <w:r w:rsidR="000F610A" w:rsidRPr="00590C60">
        <w:rPr>
          <w:b/>
        </w:rPr>
        <w:tab/>
      </w:r>
      <w:r w:rsidRPr="00590C60">
        <w:rPr>
          <w:b/>
        </w:rPr>
        <w:tab/>
      </w:r>
      <w:r w:rsidRPr="00590C60">
        <w:rPr>
          <w:b/>
        </w:rPr>
        <w:tab/>
      </w:r>
      <w:r w:rsidRPr="00590C60">
        <w:rPr>
          <w:b/>
        </w:rPr>
        <w:tab/>
      </w:r>
      <w:r w:rsidRPr="00590C60">
        <w:rPr>
          <w:b/>
        </w:rPr>
        <w:tab/>
        <w:t>Aula: Centro de Idiomas</w:t>
      </w:r>
    </w:p>
    <w:p w:rsidR="000F610A" w:rsidRPr="00590C60" w:rsidRDefault="000F610A" w:rsidP="00985C8B">
      <w:pPr>
        <w:rPr>
          <w:b/>
        </w:rPr>
      </w:pPr>
    </w:p>
    <w:p w:rsidR="004B6B31" w:rsidRDefault="004B6B31" w:rsidP="00985C8B">
      <w:pPr>
        <w:autoSpaceDE w:val="0"/>
        <w:autoSpaceDN w:val="0"/>
        <w:adjustRightInd w:val="0"/>
      </w:pPr>
      <w:r w:rsidRPr="00A86049">
        <w:rPr>
          <w:b/>
        </w:rPr>
        <w:t>INTRODUÇÃO:</w:t>
      </w:r>
      <w:r>
        <w:t xml:space="preserve"> </w:t>
      </w:r>
    </w:p>
    <w:p w:rsidR="00985C8B" w:rsidRPr="00A86049" w:rsidRDefault="000F610A" w:rsidP="00985C8B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t>Nu</w:t>
      </w:r>
      <w:r w:rsidR="00985C8B" w:rsidRPr="00A86049">
        <w:t>m mundo cada vez mais globalizado, aprender um idioma estrangeiro é uma das chaves para o sucesso. Dessa maneira a UPNFM tem visto e entendido a importância de se falar uma língua estrangeira, por isso provê a</w:t>
      </w:r>
      <w:r w:rsidR="00985C8B">
        <w:t xml:space="preserve"> </w:t>
      </w:r>
      <w:r w:rsidR="00985C8B" w:rsidRPr="00A86049">
        <w:t>través do Centro de L</w:t>
      </w:r>
      <w:r>
        <w:t>í</w:t>
      </w:r>
      <w:r w:rsidR="00985C8B" w:rsidRPr="00A86049">
        <w:t xml:space="preserve">nguas (CI-UPNFM) a oportunidade de </w:t>
      </w:r>
      <w:r w:rsidR="00471EC7" w:rsidRPr="00A86049">
        <w:t>aprender português</w:t>
      </w:r>
      <w:r w:rsidR="00985C8B" w:rsidRPr="00A86049">
        <w:t xml:space="preserve"> como Língua Estrangeira. Este curso destina-se a participantes que desejem aprofundar e desenvolver proficiência em língua portuguesa em nível B1, </w:t>
      </w:r>
      <w:r w:rsidR="00985C8B" w:rsidRPr="00A86049">
        <w:rPr>
          <w:rFonts w:eastAsia="Times New Roman"/>
          <w:color w:val="000000"/>
        </w:rPr>
        <w:t xml:space="preserve">conforme Quadro Europeu Comum de Referência para as Línguas. </w:t>
      </w:r>
    </w:p>
    <w:p w:rsidR="00985C8B" w:rsidRPr="00A86049" w:rsidRDefault="00985C8B" w:rsidP="00985C8B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0F610A" w:rsidRPr="00985C8B" w:rsidRDefault="00985C8B" w:rsidP="000F610A">
      <w:pPr>
        <w:rPr>
          <w:rFonts w:cs="Arial"/>
          <w:color w:val="000000"/>
        </w:rPr>
      </w:pPr>
      <w:r w:rsidRPr="00A86049">
        <w:rPr>
          <w:rFonts w:ascii="Arial" w:hAnsi="Arial" w:cs="Arial"/>
          <w:color w:val="000000"/>
        </w:rPr>
        <w:t xml:space="preserve"> </w:t>
      </w:r>
      <w:r w:rsidR="000F610A" w:rsidRPr="000F610A">
        <w:rPr>
          <w:rFonts w:cs="Arial"/>
          <w:b/>
          <w:color w:val="000000"/>
        </w:rPr>
        <w:t>Textos e materiais didáticos utilizados</w:t>
      </w:r>
      <w:r w:rsidR="000F610A" w:rsidRPr="00985C8B">
        <w:rPr>
          <w:rFonts w:cs="Arial"/>
          <w:color w:val="000000"/>
        </w:rPr>
        <w:t>: Serão fornecidos aos estudantes conteúdos de alguns textos.</w:t>
      </w:r>
    </w:p>
    <w:p w:rsidR="000F610A" w:rsidRPr="00985C8B" w:rsidRDefault="000F610A" w:rsidP="004B6B31">
      <w:pPr>
        <w:ind w:left="709" w:hanging="704"/>
        <w:rPr>
          <w:rFonts w:cs="Arial"/>
          <w:color w:val="000000"/>
        </w:rPr>
      </w:pPr>
      <w:r w:rsidRPr="00985C8B">
        <w:rPr>
          <w:rFonts w:cs="Arial"/>
          <w:color w:val="000000"/>
        </w:rPr>
        <w:t>-</w:t>
      </w:r>
      <w:r w:rsidR="004C1873">
        <w:rPr>
          <w:rFonts w:cs="Arial"/>
          <w:color w:val="000000"/>
        </w:rPr>
        <w:tab/>
      </w:r>
      <w:r w:rsidRPr="00471EC7">
        <w:rPr>
          <w:rFonts w:cs="Arial"/>
          <w:b/>
          <w:color w:val="000000"/>
        </w:rPr>
        <w:t>OLIVEIRA FERNANDES LIMA, E.E.; RORHRMANN, L.; ISHIHARA, T.; GONZALES BERGWEILER, C.; IUNES, S.A</w:t>
      </w:r>
      <w:r w:rsidRPr="00985C8B">
        <w:rPr>
          <w:rFonts w:cs="Arial"/>
          <w:color w:val="000000"/>
        </w:rPr>
        <w:t xml:space="preserve">.   </w:t>
      </w:r>
      <w:r w:rsidRPr="000F610A">
        <w:rPr>
          <w:rFonts w:cs="Arial"/>
          <w:color w:val="000000"/>
          <w:u w:val="single"/>
        </w:rPr>
        <w:t xml:space="preserve">Nova Avenida Brasil </w:t>
      </w:r>
      <w:r>
        <w:rPr>
          <w:rFonts w:cs="Arial"/>
          <w:color w:val="000000"/>
          <w:u w:val="single"/>
        </w:rPr>
        <w:t>3</w:t>
      </w:r>
      <w:r w:rsidRPr="000F610A">
        <w:rPr>
          <w:rFonts w:cs="Arial"/>
          <w:color w:val="000000"/>
          <w:u w:val="single"/>
        </w:rPr>
        <w:t>.</w:t>
      </w:r>
      <w:r w:rsidRPr="00985C8B">
        <w:rPr>
          <w:rFonts w:cs="Arial"/>
          <w:color w:val="000000"/>
        </w:rPr>
        <w:t xml:space="preserve"> 2006</w:t>
      </w:r>
    </w:p>
    <w:p w:rsidR="000F610A" w:rsidRPr="00985C8B" w:rsidRDefault="000F610A" w:rsidP="000F610A">
      <w:pPr>
        <w:rPr>
          <w:rFonts w:cs="Arial"/>
          <w:color w:val="000000"/>
        </w:rPr>
      </w:pPr>
      <w:r w:rsidRPr="00985C8B">
        <w:rPr>
          <w:rFonts w:cs="Arial"/>
          <w:color w:val="000000"/>
        </w:rPr>
        <w:t xml:space="preserve"> </w:t>
      </w:r>
      <w:r w:rsidR="004C1873">
        <w:rPr>
          <w:rFonts w:cs="Arial"/>
          <w:color w:val="000000"/>
        </w:rPr>
        <w:t>-</w:t>
      </w:r>
      <w:r w:rsidR="004C1873">
        <w:rPr>
          <w:rFonts w:cs="Arial"/>
          <w:color w:val="000000"/>
        </w:rPr>
        <w:tab/>
      </w:r>
      <w:r w:rsidR="004C1873" w:rsidRPr="004C1873">
        <w:rPr>
          <w:rFonts w:cs="Arial"/>
          <w:b/>
          <w:color w:val="000000"/>
        </w:rPr>
        <w:t>RAMOS, FERREIRA E FERNANDES</w:t>
      </w:r>
      <w:r w:rsidRPr="00985C8B">
        <w:rPr>
          <w:rFonts w:cs="Arial"/>
          <w:color w:val="000000"/>
        </w:rPr>
        <w:t xml:space="preserve">. </w:t>
      </w:r>
      <w:r w:rsidRPr="004C1873">
        <w:rPr>
          <w:rFonts w:cs="Arial"/>
          <w:color w:val="000000"/>
          <w:u w:val="single"/>
        </w:rPr>
        <w:t>Muito Prazer- Fale o Português do Brasil</w:t>
      </w:r>
      <w:r w:rsidRPr="00985C8B">
        <w:rPr>
          <w:rFonts w:cs="Arial"/>
          <w:color w:val="000000"/>
        </w:rPr>
        <w:t xml:space="preserve">.                         </w:t>
      </w:r>
    </w:p>
    <w:p w:rsidR="00C754DC" w:rsidRDefault="00C754DC" w:rsidP="000F610A">
      <w:pPr>
        <w:rPr>
          <w:b/>
        </w:rPr>
      </w:pPr>
    </w:p>
    <w:p w:rsidR="00985C8B" w:rsidRDefault="00985C8B" w:rsidP="000F610A">
      <w:r w:rsidRPr="00593F15">
        <w:rPr>
          <w:b/>
        </w:rPr>
        <w:t>Horas requeridas:</w:t>
      </w:r>
      <w:r>
        <w:t xml:space="preserve"> </w:t>
      </w:r>
    </w:p>
    <w:p w:rsidR="00471EC7" w:rsidRDefault="00985C8B" w:rsidP="00985C8B">
      <w:r>
        <w:t>B1</w:t>
      </w:r>
      <w:r w:rsidRPr="00593F15">
        <w:t xml:space="preserve"> requer 130 </w:t>
      </w:r>
      <w:r>
        <w:t>horas de</w:t>
      </w:r>
      <w:r w:rsidRPr="00593F15">
        <w:t xml:space="preserve"> aula e 30 horas de estudo em casa </w:t>
      </w:r>
      <w:r>
        <w:t>incluindo</w:t>
      </w:r>
      <w:r w:rsidRPr="00593F15">
        <w:t xml:space="preserve"> (</w:t>
      </w:r>
      <w:r>
        <w:t>exercícios e vídeos disponíveis na internet indicados pela instrutora)</w:t>
      </w:r>
      <w:r w:rsidRPr="00593F15">
        <w:t xml:space="preserve">. </w:t>
      </w:r>
      <w:r>
        <w:t>O/A estudante que não completar no mínimo 125 horas de aula terá que repetir o curso.</w:t>
      </w:r>
    </w:p>
    <w:p w:rsidR="00985C8B" w:rsidRPr="00906170" w:rsidRDefault="00985C8B" w:rsidP="00985C8B">
      <w:r w:rsidRPr="00593F15">
        <w:t xml:space="preserve"> </w:t>
      </w:r>
    </w:p>
    <w:p w:rsidR="00391B23" w:rsidRDefault="00391B23" w:rsidP="00985C8B"/>
    <w:p w:rsidR="00985C8B" w:rsidRPr="004C1873" w:rsidRDefault="004C1873" w:rsidP="000E310A">
      <w:pPr>
        <w:rPr>
          <w:b/>
        </w:rPr>
      </w:pPr>
      <w:r w:rsidRPr="004C1873">
        <w:rPr>
          <w:b/>
        </w:rPr>
        <w:t>DESCRI</w:t>
      </w:r>
      <w:r w:rsidR="000E310A" w:rsidRPr="009970B2">
        <w:rPr>
          <w:b/>
        </w:rPr>
        <w:t>ÇÃO</w:t>
      </w:r>
      <w:r w:rsidRPr="004C1873">
        <w:rPr>
          <w:b/>
        </w:rPr>
        <w:t xml:space="preserve"> </w:t>
      </w:r>
    </w:p>
    <w:p w:rsidR="00471EC7" w:rsidRPr="00471EC7" w:rsidRDefault="00471EC7" w:rsidP="004C1873">
      <w:pPr>
        <w:pStyle w:val="Prrafodelista"/>
        <w:numPr>
          <w:ilvl w:val="0"/>
          <w:numId w:val="19"/>
        </w:numPr>
        <w:rPr>
          <w:lang w:val="pt-BR"/>
        </w:rPr>
      </w:pPr>
      <w:r w:rsidRPr="00471EC7">
        <w:rPr>
          <w:lang w:val="pt-BR"/>
        </w:rPr>
        <w:t>Pode entender os pontos principais sobre assuntos do dia a dia como trabalho, escola e lazer.</w:t>
      </w:r>
    </w:p>
    <w:p w:rsidR="00471EC7" w:rsidRPr="00471EC7" w:rsidRDefault="00471EC7" w:rsidP="004C1873">
      <w:pPr>
        <w:pStyle w:val="Prrafodelista"/>
        <w:numPr>
          <w:ilvl w:val="0"/>
          <w:numId w:val="19"/>
        </w:numPr>
        <w:rPr>
          <w:lang w:val="pt-BR"/>
        </w:rPr>
      </w:pPr>
      <w:r w:rsidRPr="00471EC7">
        <w:rPr>
          <w:lang w:val="pt-BR"/>
        </w:rPr>
        <w:t>Pode lidar com situações cotidianas no país onde a língua é falada (viagem de turismo).</w:t>
      </w:r>
    </w:p>
    <w:p w:rsidR="00471EC7" w:rsidRPr="00471EC7" w:rsidRDefault="00471EC7" w:rsidP="004C1873">
      <w:pPr>
        <w:pStyle w:val="Prrafodelista"/>
        <w:numPr>
          <w:ilvl w:val="0"/>
          <w:numId w:val="19"/>
        </w:numPr>
        <w:rPr>
          <w:lang w:val="pt-BR"/>
        </w:rPr>
      </w:pPr>
      <w:r w:rsidRPr="00471EC7">
        <w:rPr>
          <w:lang w:val="pt-BR"/>
        </w:rPr>
        <w:t>Pode produzir textos simples sobre áreas familiares e de interesse.</w:t>
      </w:r>
    </w:p>
    <w:p w:rsidR="00471EC7" w:rsidRPr="00471EC7" w:rsidRDefault="00471EC7" w:rsidP="004C1873">
      <w:pPr>
        <w:pStyle w:val="Prrafodelista"/>
        <w:numPr>
          <w:ilvl w:val="0"/>
          <w:numId w:val="19"/>
        </w:numPr>
        <w:rPr>
          <w:lang w:val="pt-BR"/>
        </w:rPr>
      </w:pPr>
      <w:r w:rsidRPr="00471EC7">
        <w:rPr>
          <w:lang w:val="pt-BR"/>
        </w:rPr>
        <w:t>Pode ainda descrever experiências, eventos, sonhos, desejos e ambições.</w:t>
      </w:r>
    </w:p>
    <w:p w:rsidR="00471EC7" w:rsidRDefault="00471EC7" w:rsidP="004C1873">
      <w:pPr>
        <w:pStyle w:val="Prrafodelista"/>
        <w:numPr>
          <w:ilvl w:val="0"/>
          <w:numId w:val="19"/>
        </w:numPr>
        <w:rPr>
          <w:lang w:val="pt-BR"/>
        </w:rPr>
      </w:pPr>
      <w:r w:rsidRPr="00471EC7">
        <w:rPr>
          <w:lang w:val="pt-BR"/>
        </w:rPr>
        <w:t>Além disso pode ainda opinar de maneira limitada sobre planos e discussões.</w:t>
      </w:r>
    </w:p>
    <w:p w:rsidR="000E310A" w:rsidRDefault="000E310A" w:rsidP="000E310A"/>
    <w:p w:rsidR="000E310A" w:rsidRDefault="000E310A" w:rsidP="000E310A">
      <w:r w:rsidRPr="00593F15">
        <w:rPr>
          <w:b/>
        </w:rPr>
        <w:t>Horas requeridas:</w:t>
      </w:r>
      <w:r>
        <w:t xml:space="preserve"> </w:t>
      </w:r>
    </w:p>
    <w:p w:rsidR="000E310A" w:rsidRDefault="000E310A" w:rsidP="000E310A">
      <w:r>
        <w:t>A1</w:t>
      </w:r>
      <w:r w:rsidRPr="00593F15">
        <w:t xml:space="preserve"> requer 130 </w:t>
      </w:r>
      <w:r>
        <w:t>horas de</w:t>
      </w:r>
      <w:r w:rsidRPr="00593F15">
        <w:t xml:space="preserve"> aula e 30 horas de estudo em casa </w:t>
      </w:r>
      <w:r>
        <w:t>incluindo</w:t>
      </w:r>
      <w:r w:rsidRPr="00593F15">
        <w:t xml:space="preserve"> (</w:t>
      </w:r>
      <w:r>
        <w:t>exercícios e vídeos disponíveis na internet indicados pela instrutora)</w:t>
      </w:r>
      <w:r w:rsidRPr="00593F15">
        <w:t xml:space="preserve">. </w:t>
      </w:r>
      <w:r>
        <w:t>O/A estudante que não completar no mínimo 125 horas de aula terá que repetir o curso.</w:t>
      </w:r>
      <w:r w:rsidRPr="00593F15">
        <w:t xml:space="preserve"> </w:t>
      </w:r>
    </w:p>
    <w:p w:rsidR="000E310A" w:rsidRPr="00906170" w:rsidRDefault="000E310A" w:rsidP="000E310A"/>
    <w:p w:rsidR="00271A6F" w:rsidRPr="00271A6F" w:rsidRDefault="00271A6F" w:rsidP="00271A6F">
      <w:pPr>
        <w:pStyle w:val="Ttulo2"/>
        <w:spacing w:before="0"/>
        <w:contextualSpacing/>
        <w:rPr>
          <w:rFonts w:ascii="Times New Roman" w:eastAsia="Times New Roman" w:hAnsi="Times New Roman"/>
          <w:b/>
          <w:color w:val="auto"/>
          <w:sz w:val="22"/>
          <w:szCs w:val="22"/>
        </w:rPr>
      </w:pPr>
      <w:r w:rsidRPr="00271A6F">
        <w:rPr>
          <w:rStyle w:val="mw-headline"/>
          <w:b/>
          <w:color w:val="auto"/>
          <w:sz w:val="22"/>
          <w:szCs w:val="22"/>
        </w:rPr>
        <w:t>CAPACIDADES QUE HÁ QUE DESENVOLVER</w:t>
      </w:r>
    </w:p>
    <w:p w:rsidR="000E310A" w:rsidRDefault="000E310A" w:rsidP="00271A6F">
      <w:pPr>
        <w:contextualSpacing/>
      </w:pPr>
      <w:r>
        <w:t>O Quadr</w:t>
      </w:r>
      <w:r w:rsidRPr="009E423F">
        <w:t>o Comum Europeu de Referência para as Línguas deli</w:t>
      </w:r>
      <w:r>
        <w:t xml:space="preserve">mita as capacidades que o aluno </w:t>
      </w:r>
      <w:r w:rsidRPr="009E423F">
        <w:t>deve controlar em cada um dos níveis para as categorias «</w:t>
      </w:r>
      <w:hyperlink r:id="rId14" w:tooltip="Compreensão" w:history="1">
        <w:r w:rsidRPr="00391B23">
          <w:t>compreender</w:t>
        </w:r>
      </w:hyperlink>
      <w:r w:rsidRPr="009E423F">
        <w:t>», «</w:t>
      </w:r>
      <w:hyperlink r:id="rId15" w:tooltip="Fala" w:history="1">
        <w:r w:rsidRPr="00391B23">
          <w:t>falar</w:t>
        </w:r>
      </w:hyperlink>
      <w:r w:rsidRPr="009E423F">
        <w:t>» e «</w:t>
      </w:r>
      <w:hyperlink r:id="rId16" w:tooltip="Escrita" w:history="1">
        <w:r w:rsidRPr="00391B23">
          <w:t>escrever</w:t>
        </w:r>
      </w:hyperlink>
      <w:r w:rsidRPr="009E423F">
        <w:t>». A categoria «compreender» integra as destrezas compreensão auditiva e compreensão da leitura; a categoria «falar» integra as de interação oral e expressão oral e a categoria «escrever» compreende a destreza expressão escrita</w:t>
      </w:r>
      <w:r w:rsidR="00A40676">
        <w:t>.</w:t>
      </w:r>
    </w:p>
    <w:p w:rsidR="00271A6F" w:rsidRDefault="00271A6F" w:rsidP="00271A6F">
      <w:pPr>
        <w:contextualSpacing/>
      </w:pPr>
    </w:p>
    <w:p w:rsidR="00271A6F" w:rsidRDefault="00271A6F" w:rsidP="00271A6F">
      <w:pPr>
        <w:contextualSpacing/>
      </w:pPr>
    </w:p>
    <w:p w:rsidR="00271A6F" w:rsidRDefault="00271A6F" w:rsidP="00271A6F">
      <w:pPr>
        <w:contextualSpacing/>
      </w:pPr>
    </w:p>
    <w:p w:rsidR="00271A6F" w:rsidRPr="004B6B31" w:rsidRDefault="00271A6F" w:rsidP="00271A6F">
      <w:pPr>
        <w:contextualSpacing/>
        <w:rPr>
          <w:b/>
        </w:rPr>
      </w:pPr>
    </w:p>
    <w:p w:rsidR="00A40676" w:rsidRPr="00A40676" w:rsidRDefault="000E310A" w:rsidP="00A40676">
      <w:pPr>
        <w:pStyle w:val="Prrafodelista"/>
        <w:numPr>
          <w:ilvl w:val="0"/>
          <w:numId w:val="31"/>
        </w:numPr>
        <w:ind w:left="284"/>
        <w:rPr>
          <w:rFonts w:ascii="Times New Roman" w:eastAsia="Times New Roman" w:hAnsi="Times New Roman"/>
          <w:sz w:val="24"/>
          <w:szCs w:val="24"/>
          <w:lang w:val="pt-BR" w:eastAsia="es-HN"/>
        </w:rPr>
      </w:pPr>
      <w:r w:rsidRPr="00A40676">
        <w:rPr>
          <w:u w:val="single"/>
          <w:lang w:val="pt-BR"/>
        </w:rPr>
        <w:lastRenderedPageBreak/>
        <w:t>Compreensão auditiva</w:t>
      </w:r>
      <w:r w:rsidRPr="00A40676">
        <w:rPr>
          <w:lang w:val="pt-BR"/>
        </w:rPr>
        <w:t>:</w:t>
      </w:r>
      <w:r w:rsidR="00A40676" w:rsidRPr="00A40676">
        <w:rPr>
          <w:lang w:val="pt-BR"/>
        </w:rPr>
        <w:t xml:space="preserve"> </w:t>
      </w:r>
    </w:p>
    <w:p w:rsidR="00A40676" w:rsidRDefault="00A40676" w:rsidP="00A40676">
      <w:pPr>
        <w:pStyle w:val="Prrafodelista"/>
        <w:numPr>
          <w:ilvl w:val="1"/>
          <w:numId w:val="31"/>
        </w:numPr>
        <w:ind w:left="284"/>
        <w:rPr>
          <w:rFonts w:ascii="Times New Roman" w:eastAsia="Times New Roman" w:hAnsi="Times New Roman"/>
          <w:sz w:val="24"/>
          <w:szCs w:val="24"/>
          <w:lang w:val="pt-BR" w:eastAsia="es-HN"/>
        </w:rPr>
      </w:pPr>
      <w:r>
        <w:rPr>
          <w:rFonts w:ascii="Times New Roman" w:eastAsia="Times New Roman" w:hAnsi="Times New Roman"/>
          <w:sz w:val="24"/>
          <w:szCs w:val="24"/>
          <w:lang w:val="pt-BR" w:eastAsia="es-HN"/>
        </w:rPr>
        <w:t xml:space="preserve"> </w:t>
      </w:r>
      <w:r w:rsidRPr="00A40676">
        <w:rPr>
          <w:rFonts w:ascii="Times New Roman" w:eastAsia="Times New Roman" w:hAnsi="Times New Roman"/>
          <w:sz w:val="24"/>
          <w:szCs w:val="24"/>
          <w:lang w:val="pt-BR" w:eastAsia="es-HN"/>
        </w:rPr>
        <w:t>Compreend</w:t>
      </w:r>
      <w:r>
        <w:rPr>
          <w:rFonts w:ascii="Times New Roman" w:eastAsia="Times New Roman" w:hAnsi="Times New Roman"/>
          <w:sz w:val="24"/>
          <w:szCs w:val="24"/>
          <w:lang w:val="pt-BR" w:eastAsia="es-HN"/>
        </w:rPr>
        <w:t>e</w:t>
      </w:r>
      <w:r w:rsidRPr="00A40676">
        <w:rPr>
          <w:rFonts w:ascii="Times New Roman" w:eastAsia="Times New Roman" w:hAnsi="Times New Roman"/>
          <w:sz w:val="24"/>
          <w:szCs w:val="24"/>
          <w:lang w:val="pt-BR" w:eastAsia="es-HN"/>
        </w:rPr>
        <w:t xml:space="preserve"> as ideias principais quando o discurso é claro e normal e se tratam assuntos quotidianos que têm lugar no trabalho, na escola, durante o tempo de ócio, etc. </w:t>
      </w:r>
    </w:p>
    <w:p w:rsidR="00A40676" w:rsidRPr="00A40676" w:rsidRDefault="00A40676" w:rsidP="00A40676">
      <w:pPr>
        <w:pStyle w:val="Prrafodelista"/>
        <w:numPr>
          <w:ilvl w:val="1"/>
          <w:numId w:val="31"/>
        </w:numPr>
        <w:ind w:left="284"/>
        <w:rPr>
          <w:rFonts w:ascii="Times New Roman" w:eastAsia="Times New Roman" w:hAnsi="Times New Roman"/>
          <w:sz w:val="24"/>
          <w:szCs w:val="24"/>
          <w:lang w:val="pt-BR" w:eastAsia="es-HN"/>
        </w:rPr>
      </w:pPr>
      <w:r>
        <w:rPr>
          <w:rFonts w:ascii="Times New Roman" w:eastAsia="Times New Roman" w:hAnsi="Times New Roman"/>
          <w:sz w:val="24"/>
          <w:szCs w:val="24"/>
          <w:lang w:val="pt-BR" w:eastAsia="es-HN"/>
        </w:rPr>
        <w:t xml:space="preserve"> </w:t>
      </w:r>
      <w:r w:rsidRPr="00A40676">
        <w:rPr>
          <w:rFonts w:ascii="Times New Roman" w:eastAsia="Times New Roman" w:hAnsi="Times New Roman"/>
          <w:sz w:val="24"/>
          <w:szCs w:val="24"/>
          <w:lang w:val="pt-BR" w:eastAsia="es-HN"/>
        </w:rPr>
        <w:t>Compreend</w:t>
      </w:r>
      <w:r>
        <w:rPr>
          <w:rFonts w:ascii="Times New Roman" w:eastAsia="Times New Roman" w:hAnsi="Times New Roman"/>
          <w:sz w:val="24"/>
          <w:szCs w:val="24"/>
          <w:lang w:val="pt-BR" w:eastAsia="es-HN"/>
        </w:rPr>
        <w:t>e</w:t>
      </w:r>
      <w:r w:rsidRPr="00A40676">
        <w:rPr>
          <w:rFonts w:ascii="Times New Roman" w:eastAsia="Times New Roman" w:hAnsi="Times New Roman"/>
          <w:sz w:val="24"/>
          <w:szCs w:val="24"/>
          <w:lang w:val="pt-BR" w:eastAsia="es-HN"/>
        </w:rPr>
        <w:t xml:space="preserve"> a ideia principal de muitos programas de rádio ou televisão que tratam temas atuais ou assuntos de interesse pessoal ou profissional, quando a articulação é relativamente lenta e clara. </w:t>
      </w:r>
    </w:p>
    <w:p w:rsidR="000E310A" w:rsidRPr="00A40676" w:rsidRDefault="000E310A" w:rsidP="00A40676">
      <w:pPr>
        <w:pStyle w:val="Prrafodelista"/>
        <w:numPr>
          <w:ilvl w:val="0"/>
          <w:numId w:val="31"/>
        </w:numPr>
        <w:ind w:left="284"/>
        <w:rPr>
          <w:lang w:val="pt-BR"/>
        </w:rPr>
      </w:pPr>
      <w:r w:rsidRPr="00A40676">
        <w:rPr>
          <w:u w:val="single"/>
          <w:lang w:val="pt-BR"/>
        </w:rPr>
        <w:t>Compreensão de leitura</w:t>
      </w:r>
      <w:r w:rsidRPr="00A40676">
        <w:rPr>
          <w:lang w:val="pt-BR"/>
        </w:rPr>
        <w:t xml:space="preserve">: </w:t>
      </w:r>
      <w:r w:rsidR="00A40676" w:rsidRPr="00A40676">
        <w:rPr>
          <w:lang w:val="pt-BR"/>
        </w:rPr>
        <w:t>Compreend</w:t>
      </w:r>
      <w:r w:rsidR="00A40676">
        <w:rPr>
          <w:lang w:val="pt-BR"/>
        </w:rPr>
        <w:t>e</w:t>
      </w:r>
      <w:r w:rsidR="00A40676" w:rsidRPr="00A40676">
        <w:rPr>
          <w:lang w:val="pt-BR"/>
        </w:rPr>
        <w:t xml:space="preserve"> textos escritos numa linguagem de uso habitual e quotidiano ou relacionadas com o trabalho. Compreend</w:t>
      </w:r>
      <w:r w:rsidR="00A40676">
        <w:rPr>
          <w:lang w:val="pt-BR"/>
        </w:rPr>
        <w:t>e</w:t>
      </w:r>
      <w:r w:rsidR="00A40676" w:rsidRPr="00A40676">
        <w:rPr>
          <w:lang w:val="pt-BR"/>
        </w:rPr>
        <w:t xml:space="preserve"> a descrição de acontecimentos, sentimentos e desejos em cartas pessoais.</w:t>
      </w:r>
    </w:p>
    <w:p w:rsidR="000E310A" w:rsidRPr="002869EB" w:rsidRDefault="000E310A" w:rsidP="002869EB">
      <w:pPr>
        <w:pStyle w:val="Prrafodelista"/>
        <w:numPr>
          <w:ilvl w:val="0"/>
          <w:numId w:val="31"/>
        </w:numPr>
        <w:ind w:left="284"/>
        <w:rPr>
          <w:lang w:val="pt-BR"/>
        </w:rPr>
      </w:pPr>
      <w:r w:rsidRPr="002869EB">
        <w:rPr>
          <w:u w:val="single"/>
          <w:lang w:val="pt-BR"/>
        </w:rPr>
        <w:t>Interação oral</w:t>
      </w:r>
      <w:r w:rsidRPr="002869EB">
        <w:rPr>
          <w:lang w:val="pt-BR"/>
        </w:rPr>
        <w:t xml:space="preserve">: </w:t>
      </w:r>
      <w:r w:rsidR="002869EB" w:rsidRPr="002869EB">
        <w:rPr>
          <w:lang w:val="pt-BR"/>
        </w:rPr>
        <w:t>S</w:t>
      </w:r>
      <w:r w:rsidR="002869EB">
        <w:rPr>
          <w:lang w:val="pt-BR"/>
        </w:rPr>
        <w:t>abe</w:t>
      </w:r>
      <w:r w:rsidR="002869EB" w:rsidRPr="002869EB">
        <w:rPr>
          <w:lang w:val="pt-BR"/>
        </w:rPr>
        <w:t xml:space="preserve"> desenvolver-</w:t>
      </w:r>
      <w:r w:rsidR="002869EB">
        <w:rPr>
          <w:lang w:val="pt-BR"/>
        </w:rPr>
        <w:t>s</w:t>
      </w:r>
      <w:r w:rsidR="002869EB" w:rsidRPr="002869EB">
        <w:rPr>
          <w:lang w:val="pt-BR"/>
        </w:rPr>
        <w:t>e em q</w:t>
      </w:r>
      <w:r w:rsidR="002869EB">
        <w:rPr>
          <w:lang w:val="pt-BR"/>
        </w:rPr>
        <w:t>uase todas as situações que se lh</w:t>
      </w:r>
      <w:r w:rsidR="002869EB" w:rsidRPr="002869EB">
        <w:rPr>
          <w:lang w:val="pt-BR"/>
        </w:rPr>
        <w:t>e apresentam quando viaj</w:t>
      </w:r>
      <w:r w:rsidR="002869EB">
        <w:rPr>
          <w:lang w:val="pt-BR"/>
        </w:rPr>
        <w:t>a</w:t>
      </w:r>
      <w:r w:rsidR="002869EB" w:rsidRPr="002869EB">
        <w:rPr>
          <w:lang w:val="pt-BR"/>
        </w:rPr>
        <w:t xml:space="preserve"> para onde se fala essa língua. Po</w:t>
      </w:r>
      <w:r w:rsidR="002869EB">
        <w:rPr>
          <w:lang w:val="pt-BR"/>
        </w:rPr>
        <w:t>de</w:t>
      </w:r>
      <w:r w:rsidR="002869EB" w:rsidRPr="002869EB">
        <w:rPr>
          <w:lang w:val="pt-BR"/>
        </w:rPr>
        <w:t xml:space="preserve"> participar espontaneamente numa conversação que trate temas quotidianos de interesse pessoal ou que sejam pertinentes para a vida diária (por exemplo, família, hobbies, trabalho, viagens e acontecimentos atuais).</w:t>
      </w:r>
    </w:p>
    <w:p w:rsidR="000E310A" w:rsidRPr="002F46A9" w:rsidRDefault="000E310A" w:rsidP="00A40676">
      <w:pPr>
        <w:pStyle w:val="Prrafodelista"/>
        <w:numPr>
          <w:ilvl w:val="0"/>
          <w:numId w:val="31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 xml:space="preserve">Expressão oral: </w:t>
      </w:r>
      <w:r w:rsidR="002869EB" w:rsidRPr="002869EB">
        <w:rPr>
          <w:lang w:val="pt-BR"/>
        </w:rPr>
        <w:t>S</w:t>
      </w:r>
      <w:r w:rsidR="002869EB">
        <w:rPr>
          <w:lang w:val="pt-BR"/>
        </w:rPr>
        <w:t>abe</w:t>
      </w:r>
      <w:r w:rsidR="002869EB" w:rsidRPr="002869EB">
        <w:rPr>
          <w:lang w:val="pt-BR"/>
        </w:rPr>
        <w:t xml:space="preserve"> relacionar frases de maneira simples com o fim</w:t>
      </w:r>
      <w:r w:rsidR="002869EB">
        <w:rPr>
          <w:lang w:val="pt-BR"/>
        </w:rPr>
        <w:t xml:space="preserve"> de descrever experiências e fa</w:t>
      </w:r>
      <w:r w:rsidR="002869EB" w:rsidRPr="002869EB">
        <w:rPr>
          <w:lang w:val="pt-BR"/>
        </w:rPr>
        <w:t xml:space="preserve">tos, </w:t>
      </w:r>
      <w:r w:rsidR="002869EB">
        <w:rPr>
          <w:lang w:val="pt-BR"/>
        </w:rPr>
        <w:t>s</w:t>
      </w:r>
      <w:r w:rsidR="002869EB" w:rsidRPr="002869EB">
        <w:rPr>
          <w:lang w:val="pt-BR"/>
        </w:rPr>
        <w:t>eus sonhos, esperanças e ambições. Po</w:t>
      </w:r>
      <w:r w:rsidR="002869EB">
        <w:rPr>
          <w:lang w:val="pt-BR"/>
        </w:rPr>
        <w:t>de</w:t>
      </w:r>
      <w:r w:rsidR="002869EB" w:rsidRPr="002869EB">
        <w:rPr>
          <w:lang w:val="pt-BR"/>
        </w:rPr>
        <w:t xml:space="preserve"> explicar e justificar brevemente as </w:t>
      </w:r>
      <w:r w:rsidR="002869EB">
        <w:rPr>
          <w:lang w:val="pt-BR"/>
        </w:rPr>
        <w:t>su</w:t>
      </w:r>
      <w:r w:rsidR="002869EB" w:rsidRPr="002869EB">
        <w:rPr>
          <w:lang w:val="pt-BR"/>
        </w:rPr>
        <w:t>as opiniões e projetos. S</w:t>
      </w:r>
      <w:r w:rsidR="002869EB">
        <w:rPr>
          <w:lang w:val="pt-BR"/>
        </w:rPr>
        <w:t>abe</w:t>
      </w:r>
      <w:r w:rsidR="002869EB" w:rsidRPr="002869EB">
        <w:rPr>
          <w:lang w:val="pt-BR"/>
        </w:rPr>
        <w:t xml:space="preserve"> narrar uma história ou relato, o enredo de um livro ou filme e po</w:t>
      </w:r>
      <w:r w:rsidR="00C20F4F">
        <w:rPr>
          <w:lang w:val="pt-BR"/>
        </w:rPr>
        <w:t>de</w:t>
      </w:r>
      <w:r w:rsidR="002869EB" w:rsidRPr="002869EB">
        <w:rPr>
          <w:lang w:val="pt-BR"/>
        </w:rPr>
        <w:t xml:space="preserve"> descrever as </w:t>
      </w:r>
      <w:r w:rsidR="00C20F4F">
        <w:rPr>
          <w:lang w:val="pt-BR"/>
        </w:rPr>
        <w:t>su</w:t>
      </w:r>
      <w:r w:rsidR="002869EB" w:rsidRPr="002869EB">
        <w:rPr>
          <w:lang w:val="pt-BR"/>
        </w:rPr>
        <w:t>as reações.</w:t>
      </w:r>
    </w:p>
    <w:p w:rsidR="000E310A" w:rsidRPr="002F46A9" w:rsidRDefault="000E310A" w:rsidP="00A40676">
      <w:pPr>
        <w:pStyle w:val="Prrafodelista"/>
        <w:numPr>
          <w:ilvl w:val="0"/>
          <w:numId w:val="31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>Expressão escrita</w:t>
      </w:r>
      <w:r w:rsidRPr="002F46A9">
        <w:rPr>
          <w:lang w:val="pt-BR"/>
        </w:rPr>
        <w:t xml:space="preserve">: </w:t>
      </w:r>
      <w:r w:rsidR="00C20F4F">
        <w:rPr>
          <w:lang w:val="pt-BR"/>
        </w:rPr>
        <w:t>É</w:t>
      </w:r>
      <w:r w:rsidR="00C20F4F" w:rsidRPr="00C20F4F">
        <w:rPr>
          <w:lang w:val="pt-BR"/>
        </w:rPr>
        <w:t xml:space="preserve"> capaz de escrever textos simples e bem relacionados sobre temas que são conhecidos por </w:t>
      </w:r>
      <w:r w:rsidR="00C20F4F">
        <w:rPr>
          <w:lang w:val="pt-BR"/>
        </w:rPr>
        <w:t>ele(a)</w:t>
      </w:r>
      <w:r w:rsidR="00C20F4F" w:rsidRPr="00C20F4F">
        <w:rPr>
          <w:lang w:val="pt-BR"/>
        </w:rPr>
        <w:t xml:space="preserve"> ou de interesse pessoal. Po</w:t>
      </w:r>
      <w:r w:rsidR="00C20F4F">
        <w:rPr>
          <w:lang w:val="pt-BR"/>
        </w:rPr>
        <w:t>de</w:t>
      </w:r>
      <w:r w:rsidR="00C20F4F" w:rsidRPr="00C20F4F">
        <w:rPr>
          <w:lang w:val="pt-BR"/>
        </w:rPr>
        <w:t xml:space="preserve"> escrever cartas pessoais que descrevam experiências e impressões.</w:t>
      </w:r>
    </w:p>
    <w:p w:rsidR="000E310A" w:rsidRPr="00F13374" w:rsidRDefault="000E310A" w:rsidP="000E310A">
      <w:pPr>
        <w:pStyle w:val="Prrafodelista"/>
        <w:ind w:left="1077"/>
        <w:rPr>
          <w:lang w:val="pt-BR"/>
        </w:rPr>
      </w:pPr>
    </w:p>
    <w:p w:rsidR="00396C50" w:rsidRDefault="00396C50" w:rsidP="00385F87">
      <w:pPr>
        <w:ind w:left="284"/>
      </w:pPr>
      <w:r w:rsidRPr="00396C50">
        <w:rPr>
          <w:b/>
        </w:rPr>
        <w:t>AVALIAÇÃO</w:t>
      </w:r>
      <w:r w:rsidR="000E310A" w:rsidRPr="009970B2">
        <w:rPr>
          <w:b/>
        </w:rPr>
        <w:t>:</w:t>
      </w:r>
      <w:r w:rsidR="000E310A">
        <w:t xml:space="preserve"> </w:t>
      </w:r>
    </w:p>
    <w:p w:rsidR="00385F87" w:rsidRPr="009970B2" w:rsidRDefault="000E310A" w:rsidP="00385F87">
      <w:pPr>
        <w:ind w:left="284"/>
      </w:pPr>
      <w:r w:rsidRPr="009970B2">
        <w:t>As avaliações serão feitas da seguinte forma:</w:t>
      </w:r>
    </w:p>
    <w:p w:rsidR="000E310A" w:rsidRPr="00FE6393" w:rsidRDefault="000E310A" w:rsidP="000E310A">
      <w:pPr>
        <w:ind w:left="284"/>
      </w:pPr>
      <w:r w:rsidRPr="00FE6393">
        <w:t xml:space="preserve">Leitura 25%, </w:t>
      </w:r>
      <w:r>
        <w:t>E</w:t>
      </w:r>
      <w:r w:rsidRPr="00FE6393">
        <w:t>scrita</w:t>
      </w:r>
      <w:r>
        <w:t xml:space="preserve"> 25%, Compreensão auditiva 25% e</w:t>
      </w:r>
      <w:r w:rsidRPr="00FE6393">
        <w:t xml:space="preserve"> Fala 25%  </w:t>
      </w:r>
    </w:p>
    <w:p w:rsidR="000E310A" w:rsidRPr="00C63F90" w:rsidRDefault="000E310A" w:rsidP="000E310A">
      <w:pPr>
        <w:ind w:left="284"/>
        <w:rPr>
          <w:i/>
          <w:u w:val="single"/>
        </w:rPr>
      </w:pPr>
      <w:r w:rsidRPr="00C63F90">
        <w:rPr>
          <w:i/>
          <w:u w:val="single"/>
        </w:rPr>
        <w:t>Dat</w:t>
      </w:r>
      <w:r>
        <w:rPr>
          <w:i/>
          <w:u w:val="single"/>
        </w:rPr>
        <w:t>a</w:t>
      </w:r>
      <w:r w:rsidRPr="00C63F90">
        <w:rPr>
          <w:i/>
          <w:u w:val="single"/>
        </w:rPr>
        <w:t xml:space="preserve">s:  </w:t>
      </w:r>
    </w:p>
    <w:p w:rsidR="000E310A" w:rsidRPr="002F46A9" w:rsidRDefault="000E310A" w:rsidP="000E310A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4: </w:t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  <w:t xml:space="preserve">   I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data________________</w:t>
      </w:r>
    </w:p>
    <w:p w:rsidR="000E310A" w:rsidRPr="002F46A9" w:rsidRDefault="000E310A" w:rsidP="000E310A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>Sexta feira semana 8:   2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data________________</w:t>
      </w:r>
    </w:p>
    <w:p w:rsidR="000E310A" w:rsidRDefault="000E310A" w:rsidP="000E310A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>Sexta feira semana 12: 3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</w:t>
      </w:r>
      <w:r>
        <w:rPr>
          <w:lang w:val="pt-BR"/>
        </w:rPr>
        <w:t>_</w:t>
      </w:r>
      <w:r w:rsidRPr="002F46A9">
        <w:rPr>
          <w:lang w:val="pt-BR"/>
        </w:rPr>
        <w:t>____</w:t>
      </w:r>
    </w:p>
    <w:p w:rsidR="000E310A" w:rsidRDefault="000E310A" w:rsidP="000E310A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13: </w:t>
      </w:r>
      <w:r>
        <w:rPr>
          <w:lang w:val="pt-BR"/>
        </w:rPr>
        <w:t>4</w:t>
      </w:r>
      <w:r w:rsidRPr="008679AB">
        <w:rPr>
          <w:vertAlign w:val="superscript"/>
          <w:lang w:val="pt-BR"/>
        </w:rPr>
        <w:t xml:space="preserve">a </w:t>
      </w:r>
      <w:r w:rsidRPr="002F46A9">
        <w:rPr>
          <w:lang w:val="pt-BR"/>
        </w:rPr>
        <w:t>Prova oral e escrita 40% data________________</w:t>
      </w:r>
    </w:p>
    <w:p w:rsidR="000E310A" w:rsidRPr="000E310A" w:rsidRDefault="000E310A" w:rsidP="000E310A"/>
    <w:p w:rsidR="000E310A" w:rsidRPr="00471EC7" w:rsidRDefault="000E310A" w:rsidP="000E310A">
      <w:pPr>
        <w:pStyle w:val="Prrafodelista"/>
        <w:rPr>
          <w:lang w:val="pt-BR"/>
        </w:rPr>
      </w:pPr>
    </w:p>
    <w:p w:rsidR="00471EC7" w:rsidRPr="00EA4CC2" w:rsidRDefault="00471EC7" w:rsidP="00471EC7">
      <w:pPr>
        <w:spacing w:after="160" w:line="259" w:lineRule="auto"/>
        <w:ind w:left="720"/>
        <w:rPr>
          <w:rFonts w:eastAsia="Times New Roman" w:cs="Arial"/>
          <w:iCs/>
          <w:color w:val="000000"/>
        </w:rPr>
      </w:pPr>
    </w:p>
    <w:p w:rsidR="00471EC7" w:rsidRDefault="00471EC7" w:rsidP="00985C8B">
      <w:pPr>
        <w:rPr>
          <w:lang w:val="en-US"/>
        </w:rPr>
      </w:pPr>
    </w:p>
    <w:p w:rsidR="00385F87" w:rsidRDefault="00385F87" w:rsidP="00985C8B">
      <w:pPr>
        <w:rPr>
          <w:lang w:val="en-US"/>
        </w:rPr>
      </w:pPr>
    </w:p>
    <w:p w:rsidR="00385F87" w:rsidRDefault="00385F87" w:rsidP="00985C8B">
      <w:pPr>
        <w:rPr>
          <w:lang w:val="en-US"/>
        </w:rPr>
      </w:pPr>
    </w:p>
    <w:p w:rsidR="00385F87" w:rsidRDefault="00385F87" w:rsidP="00985C8B">
      <w:pPr>
        <w:rPr>
          <w:lang w:val="en-US"/>
        </w:rPr>
      </w:pPr>
    </w:p>
    <w:p w:rsidR="00385F87" w:rsidRDefault="00385F87" w:rsidP="00985C8B">
      <w:pPr>
        <w:rPr>
          <w:lang w:val="en-US"/>
        </w:rPr>
      </w:pPr>
    </w:p>
    <w:p w:rsidR="00385F87" w:rsidRDefault="00385F87" w:rsidP="00985C8B">
      <w:pPr>
        <w:rPr>
          <w:lang w:val="en-US"/>
        </w:rPr>
      </w:pPr>
    </w:p>
    <w:p w:rsidR="00385F87" w:rsidRDefault="00385F87" w:rsidP="00985C8B">
      <w:pPr>
        <w:rPr>
          <w:lang w:val="en-US"/>
        </w:rPr>
      </w:pPr>
    </w:p>
    <w:p w:rsidR="00385F87" w:rsidRDefault="00385F87" w:rsidP="00985C8B">
      <w:pPr>
        <w:rPr>
          <w:lang w:val="en-US"/>
        </w:rPr>
      </w:pPr>
    </w:p>
    <w:p w:rsidR="00385F87" w:rsidRPr="00C754DC" w:rsidRDefault="00385F87" w:rsidP="00985C8B">
      <w:pPr>
        <w:rPr>
          <w:lang w:val="en-US"/>
        </w:rPr>
      </w:pPr>
    </w:p>
    <w:p w:rsidR="00471EC7" w:rsidRDefault="00471EC7" w:rsidP="00985C8B"/>
    <w:p w:rsidR="00471EC7" w:rsidRDefault="00471EC7" w:rsidP="00985C8B"/>
    <w:p w:rsidR="00C754DC" w:rsidRDefault="00C754DC" w:rsidP="00985C8B"/>
    <w:p w:rsidR="00471EC7" w:rsidRDefault="00471EC7" w:rsidP="00C754DC"/>
    <w:p w:rsidR="009E423F" w:rsidRDefault="009E423F" w:rsidP="00C754DC"/>
    <w:p w:rsidR="009E423F" w:rsidRDefault="009E423F" w:rsidP="00C754DC"/>
    <w:p w:rsidR="009E423F" w:rsidRDefault="009E423F" w:rsidP="00C754DC"/>
    <w:p w:rsidR="00471EC7" w:rsidRPr="00C35017" w:rsidRDefault="00471EC7" w:rsidP="00C754DC">
      <w:pPr>
        <w:ind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Syllabus PORTUGUES B2</w:t>
      </w:r>
    </w:p>
    <w:p w:rsidR="00471EC7" w:rsidRPr="00590C60" w:rsidRDefault="00471EC7" w:rsidP="00471EC7">
      <w:pPr>
        <w:rPr>
          <w:b/>
        </w:rPr>
      </w:pPr>
      <w:r w:rsidRPr="00590C60">
        <w:rPr>
          <w:b/>
        </w:rPr>
        <w:t xml:space="preserve">Instrutora: </w:t>
      </w:r>
      <w:r>
        <w:rPr>
          <w:b/>
        </w:rPr>
        <w:t>Dra. Floridalma Morales</w:t>
      </w:r>
    </w:p>
    <w:p w:rsidR="00471EC7" w:rsidRDefault="00471EC7" w:rsidP="00471EC7">
      <w:pPr>
        <w:rPr>
          <w:b/>
        </w:rPr>
      </w:pPr>
      <w:r w:rsidRPr="00590C60">
        <w:rPr>
          <w:b/>
        </w:rPr>
        <w:t xml:space="preserve">Termos acadêmicos: </w:t>
      </w:r>
      <w:r w:rsidRPr="00590C60">
        <w:rPr>
          <w:b/>
        </w:rPr>
        <w:tab/>
      </w:r>
      <w:r w:rsidRPr="00590C60">
        <w:rPr>
          <w:b/>
        </w:rPr>
        <w:tab/>
      </w:r>
      <w:r w:rsidRPr="00590C60">
        <w:rPr>
          <w:b/>
        </w:rPr>
        <w:tab/>
      </w:r>
      <w:r w:rsidRPr="00590C60">
        <w:rPr>
          <w:b/>
        </w:rPr>
        <w:tab/>
      </w:r>
      <w:r w:rsidRPr="00590C60">
        <w:rPr>
          <w:b/>
        </w:rPr>
        <w:tab/>
        <w:t>Aula: Centro de Idiomas</w:t>
      </w:r>
    </w:p>
    <w:p w:rsidR="00471EC7" w:rsidRPr="00590C60" w:rsidRDefault="00471EC7" w:rsidP="00471EC7">
      <w:pPr>
        <w:rPr>
          <w:b/>
        </w:rPr>
      </w:pPr>
    </w:p>
    <w:p w:rsidR="00271A6F" w:rsidRPr="00271A6F" w:rsidRDefault="00271A6F" w:rsidP="00471EC7">
      <w:pPr>
        <w:autoSpaceDE w:val="0"/>
        <w:autoSpaceDN w:val="0"/>
        <w:adjustRightInd w:val="0"/>
        <w:rPr>
          <w:b/>
        </w:rPr>
      </w:pPr>
      <w:r w:rsidRPr="00271A6F">
        <w:rPr>
          <w:b/>
        </w:rPr>
        <w:t>INTRODUÇÃO</w:t>
      </w:r>
      <w:r w:rsidR="00471EC7" w:rsidRPr="00271A6F">
        <w:rPr>
          <w:b/>
        </w:rPr>
        <w:t>:</w:t>
      </w:r>
    </w:p>
    <w:p w:rsidR="00471EC7" w:rsidRPr="00A86049" w:rsidRDefault="00471EC7" w:rsidP="00471EC7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t>Nu</w:t>
      </w:r>
      <w:r w:rsidRPr="00A86049">
        <w:t>m mundo cada vez mais globalizado, aprender um idioma estrangeiro é uma das chaves para o sucesso. Dessa maneira a UPNFM tem visto e entendido a importância de se falar uma língua estrangeira, por isso provê a</w:t>
      </w:r>
      <w:r>
        <w:t xml:space="preserve"> </w:t>
      </w:r>
      <w:r w:rsidRPr="00A86049">
        <w:t>través do Centro de L</w:t>
      </w:r>
      <w:r>
        <w:t>í</w:t>
      </w:r>
      <w:r w:rsidRPr="00A86049">
        <w:t xml:space="preserve">nguas (CI-UPNFM) a oportunidade de aprender português como Língua Estrangeira. Este curso destina-se a participantes que desejem aprofundar e desenvolver proficiência em língua portuguesa em nível B1, </w:t>
      </w:r>
      <w:r w:rsidRPr="00A86049">
        <w:rPr>
          <w:rFonts w:eastAsia="Times New Roman"/>
          <w:color w:val="000000"/>
        </w:rPr>
        <w:t xml:space="preserve">conforme Quadro Europeu Comum de Referência para as Línguas. </w:t>
      </w:r>
    </w:p>
    <w:p w:rsidR="00471EC7" w:rsidRPr="00A86049" w:rsidRDefault="00471EC7" w:rsidP="00471EC7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471EC7" w:rsidRPr="00985C8B" w:rsidRDefault="00471EC7" w:rsidP="00471EC7">
      <w:pPr>
        <w:rPr>
          <w:rFonts w:cs="Arial"/>
          <w:color w:val="000000"/>
        </w:rPr>
      </w:pPr>
      <w:r w:rsidRPr="00A86049">
        <w:rPr>
          <w:rFonts w:ascii="Arial" w:hAnsi="Arial" w:cs="Arial"/>
          <w:color w:val="000000"/>
        </w:rPr>
        <w:t xml:space="preserve"> </w:t>
      </w:r>
      <w:r w:rsidR="009E423F">
        <w:rPr>
          <w:rFonts w:cs="Arial"/>
          <w:b/>
          <w:color w:val="000000"/>
        </w:rPr>
        <w:t xml:space="preserve">Textos </w:t>
      </w:r>
      <w:r w:rsidRPr="000F610A">
        <w:rPr>
          <w:rFonts w:cs="Arial"/>
          <w:b/>
          <w:color w:val="000000"/>
        </w:rPr>
        <w:t>materiais didáticos utilizados</w:t>
      </w:r>
      <w:r w:rsidRPr="00985C8B">
        <w:rPr>
          <w:rFonts w:cs="Arial"/>
          <w:color w:val="000000"/>
        </w:rPr>
        <w:t>: Serão fornecidos aos estudantes conteúdos de alguns textos.</w:t>
      </w:r>
    </w:p>
    <w:p w:rsidR="00471EC7" w:rsidRPr="00985C8B" w:rsidRDefault="00471EC7" w:rsidP="00271A6F">
      <w:pPr>
        <w:ind w:left="426" w:hanging="426"/>
        <w:rPr>
          <w:rFonts w:cs="Arial"/>
          <w:color w:val="000000"/>
        </w:rPr>
      </w:pPr>
      <w:r w:rsidRPr="00985C8B">
        <w:rPr>
          <w:rFonts w:cs="Arial"/>
          <w:color w:val="000000"/>
        </w:rPr>
        <w:t>-</w:t>
      </w:r>
      <w:r w:rsidR="009E423F">
        <w:rPr>
          <w:rFonts w:cs="Arial"/>
          <w:color w:val="000000"/>
        </w:rPr>
        <w:t xml:space="preserve"> </w:t>
      </w:r>
      <w:r w:rsidRPr="00471EC7">
        <w:rPr>
          <w:rFonts w:cs="Arial"/>
          <w:b/>
          <w:color w:val="000000"/>
        </w:rPr>
        <w:t xml:space="preserve">OLIVEIRA FERNANDES LIMA, E.E.; RORHRMANN, L.; ISHIHARA, T.; GONZALES </w:t>
      </w:r>
      <w:r w:rsidR="009E423F">
        <w:rPr>
          <w:rFonts w:cs="Arial"/>
          <w:b/>
          <w:color w:val="000000"/>
        </w:rPr>
        <w:t xml:space="preserve">  </w:t>
      </w:r>
      <w:r w:rsidRPr="00471EC7">
        <w:rPr>
          <w:rFonts w:cs="Arial"/>
          <w:b/>
          <w:color w:val="000000"/>
        </w:rPr>
        <w:t>BERGWEILER, C.; IUNES, S.A</w:t>
      </w:r>
      <w:r w:rsidRPr="00985C8B">
        <w:rPr>
          <w:rFonts w:cs="Arial"/>
          <w:color w:val="000000"/>
        </w:rPr>
        <w:t xml:space="preserve">.   </w:t>
      </w:r>
      <w:r w:rsidRPr="000F610A">
        <w:rPr>
          <w:rFonts w:cs="Arial"/>
          <w:color w:val="000000"/>
          <w:u w:val="single"/>
        </w:rPr>
        <w:t xml:space="preserve">Nova Avenida Brasil </w:t>
      </w:r>
      <w:r>
        <w:rPr>
          <w:rFonts w:cs="Arial"/>
          <w:color w:val="000000"/>
          <w:u w:val="single"/>
        </w:rPr>
        <w:t>3</w:t>
      </w:r>
      <w:r w:rsidRPr="000F610A">
        <w:rPr>
          <w:rFonts w:cs="Arial"/>
          <w:color w:val="000000"/>
          <w:u w:val="single"/>
        </w:rPr>
        <w:t>.</w:t>
      </w:r>
      <w:r w:rsidRPr="00985C8B">
        <w:rPr>
          <w:rFonts w:cs="Arial"/>
          <w:color w:val="000000"/>
        </w:rPr>
        <w:t xml:space="preserve"> 2006</w:t>
      </w:r>
    </w:p>
    <w:p w:rsidR="00471EC7" w:rsidRPr="00985C8B" w:rsidRDefault="00471EC7" w:rsidP="00471EC7">
      <w:pPr>
        <w:rPr>
          <w:rFonts w:cs="Arial"/>
          <w:color w:val="000000"/>
        </w:rPr>
      </w:pPr>
      <w:r w:rsidRPr="00985C8B">
        <w:rPr>
          <w:rFonts w:cs="Arial"/>
          <w:color w:val="000000"/>
        </w:rPr>
        <w:t xml:space="preserve"> - </w:t>
      </w:r>
      <w:r w:rsidR="00C754DC" w:rsidRPr="00C754DC">
        <w:rPr>
          <w:rFonts w:cs="Arial"/>
          <w:b/>
          <w:color w:val="000000"/>
        </w:rPr>
        <w:t>RAMOS, FERREIRA E FERNANDES</w:t>
      </w:r>
      <w:r w:rsidRPr="00985C8B">
        <w:rPr>
          <w:rFonts w:cs="Arial"/>
          <w:color w:val="000000"/>
        </w:rPr>
        <w:t xml:space="preserve">. </w:t>
      </w:r>
      <w:r w:rsidRPr="00C754DC">
        <w:rPr>
          <w:rFonts w:cs="Arial"/>
          <w:color w:val="000000"/>
          <w:u w:val="single"/>
        </w:rPr>
        <w:t>Muito Prazer- Fale o Português do Brasil</w:t>
      </w:r>
      <w:r w:rsidRPr="00985C8B">
        <w:rPr>
          <w:rFonts w:cs="Arial"/>
          <w:color w:val="000000"/>
        </w:rPr>
        <w:t xml:space="preserve">.                         </w:t>
      </w:r>
    </w:p>
    <w:p w:rsidR="00471EC7" w:rsidRPr="00985C8B" w:rsidRDefault="00471EC7" w:rsidP="00471EC7">
      <w:pPr>
        <w:rPr>
          <w:rFonts w:cs="Arial"/>
          <w:color w:val="000000"/>
        </w:rPr>
      </w:pPr>
    </w:p>
    <w:p w:rsidR="00471EC7" w:rsidRPr="007372F0" w:rsidRDefault="00471EC7" w:rsidP="007372F0">
      <w:r w:rsidRPr="007372F0">
        <w:rPr>
          <w:b/>
        </w:rPr>
        <w:t>Horas requeridas:</w:t>
      </w:r>
      <w:r w:rsidRPr="007372F0">
        <w:t xml:space="preserve"> </w:t>
      </w:r>
    </w:p>
    <w:p w:rsidR="00471EC7" w:rsidRDefault="00471EC7" w:rsidP="007372F0">
      <w:r w:rsidRPr="007372F0">
        <w:t>B</w:t>
      </w:r>
      <w:r w:rsidR="007372F0" w:rsidRPr="007372F0">
        <w:t>2</w:t>
      </w:r>
      <w:r w:rsidRPr="007372F0">
        <w:t xml:space="preserve"> requer 130 horas de aula e 30 horas de estudo em casa incluindo (</w:t>
      </w:r>
      <w:r w:rsidR="007372F0">
        <w:t xml:space="preserve">exercícios e vídeos </w:t>
      </w:r>
      <w:r w:rsidRPr="007372F0">
        <w:t>disponíveis na internet indicados pela instrutora). O/A estudante que não completar no mínimo 125 horas de aula terá que repetir o curso.</w:t>
      </w:r>
    </w:p>
    <w:p w:rsidR="00271A6F" w:rsidRDefault="00271A6F" w:rsidP="007372F0"/>
    <w:p w:rsidR="009E423F" w:rsidRPr="00385F87" w:rsidRDefault="00385F87" w:rsidP="00271A6F">
      <w:pPr>
        <w:contextualSpacing/>
        <w:rPr>
          <w:b/>
        </w:rPr>
      </w:pPr>
      <w:r w:rsidRPr="00385F87">
        <w:rPr>
          <w:b/>
        </w:rPr>
        <w:t xml:space="preserve">DESCRIÇÃO: </w:t>
      </w:r>
    </w:p>
    <w:p w:rsidR="009E423F" w:rsidRPr="00271A6F" w:rsidRDefault="009E423F" w:rsidP="00271A6F">
      <w:pPr>
        <w:pStyle w:val="Prrafodelista"/>
        <w:numPr>
          <w:ilvl w:val="0"/>
          <w:numId w:val="32"/>
        </w:numPr>
        <w:ind w:left="709" w:hanging="357"/>
        <w:rPr>
          <w:lang w:val="pt-BR"/>
        </w:rPr>
      </w:pPr>
      <w:r w:rsidRPr="00271A6F">
        <w:rPr>
          <w:lang w:val="pt-BR"/>
        </w:rPr>
        <w:t xml:space="preserve">É capaz de entender ideias principais de textos complexos que tratem de temas tanto concretos como abstratos, inclusive textos de caráter técnico se forem de sua área de especialização. </w:t>
      </w:r>
    </w:p>
    <w:p w:rsidR="009E423F" w:rsidRPr="00271A6F" w:rsidRDefault="009E423F" w:rsidP="00271A6F">
      <w:pPr>
        <w:pStyle w:val="Prrafodelista"/>
        <w:numPr>
          <w:ilvl w:val="0"/>
          <w:numId w:val="32"/>
        </w:numPr>
        <w:ind w:left="709"/>
        <w:rPr>
          <w:lang w:val="pt-BR"/>
        </w:rPr>
      </w:pPr>
      <w:r w:rsidRPr="00271A6F">
        <w:rPr>
          <w:lang w:val="pt-BR"/>
        </w:rPr>
        <w:t xml:space="preserve">Pode interagir com falantes nativos com um grau suficiente de fluência e naturalidade de forma que a comunicação ocorra sem esforço por parte de nenhum dos interlocutores. </w:t>
      </w:r>
    </w:p>
    <w:p w:rsidR="009E423F" w:rsidRPr="00271A6F" w:rsidRDefault="009E423F" w:rsidP="00271A6F">
      <w:pPr>
        <w:pStyle w:val="Prrafodelista"/>
        <w:numPr>
          <w:ilvl w:val="0"/>
          <w:numId w:val="32"/>
        </w:numPr>
        <w:ind w:left="709"/>
        <w:rPr>
          <w:lang w:val="pt-BR"/>
        </w:rPr>
      </w:pPr>
      <w:r w:rsidRPr="00271A6F">
        <w:rPr>
          <w:lang w:val="pt-BR"/>
        </w:rPr>
        <w:t>Pode produzir textos claros e detalhados sobre temas diversos, assim como defender um ponto de vista sobre temas gerais, indicando vantagens e desvantagens das várias opções.</w:t>
      </w:r>
    </w:p>
    <w:p w:rsidR="00C754DC" w:rsidRDefault="00C754DC" w:rsidP="007372F0"/>
    <w:p w:rsidR="00271A6F" w:rsidRPr="00271A6F" w:rsidRDefault="00271A6F" w:rsidP="00271A6F">
      <w:pPr>
        <w:pStyle w:val="Ttulo2"/>
        <w:rPr>
          <w:rFonts w:ascii="Calibri" w:eastAsia="Times New Roman" w:hAnsi="Calibri"/>
          <w:b/>
          <w:color w:val="auto"/>
          <w:sz w:val="22"/>
          <w:szCs w:val="22"/>
        </w:rPr>
      </w:pPr>
      <w:r w:rsidRPr="00271A6F">
        <w:rPr>
          <w:rStyle w:val="mw-headline"/>
          <w:rFonts w:ascii="Calibri" w:hAnsi="Calibri"/>
          <w:b/>
          <w:color w:val="auto"/>
          <w:sz w:val="22"/>
          <w:szCs w:val="22"/>
        </w:rPr>
        <w:t>CAPACIDADES QUE HÁ QUE DESENVOLVER</w:t>
      </w:r>
    </w:p>
    <w:p w:rsidR="009E423F" w:rsidRDefault="009E423F" w:rsidP="00C64930">
      <w:pPr>
        <w:ind w:left="284"/>
      </w:pPr>
      <w:r>
        <w:t>O Quadr</w:t>
      </w:r>
      <w:r w:rsidRPr="009E423F">
        <w:t>o Comum Europeu de Referência para as Línguas deli</w:t>
      </w:r>
      <w:r w:rsidR="00C64930">
        <w:t xml:space="preserve">mita as capacidades que o aluno </w:t>
      </w:r>
      <w:r w:rsidRPr="009E423F">
        <w:t>deve controlar em cada um dos níveis para as categorias «</w:t>
      </w:r>
      <w:hyperlink r:id="rId17" w:tooltip="Compreensão" w:history="1">
        <w:r w:rsidRPr="009E423F">
          <w:rPr>
            <w:rStyle w:val="Hipervnculo"/>
          </w:rPr>
          <w:t>compreender</w:t>
        </w:r>
      </w:hyperlink>
      <w:r w:rsidRPr="009E423F">
        <w:t>», «</w:t>
      </w:r>
      <w:hyperlink r:id="rId18" w:tooltip="Fala" w:history="1">
        <w:r w:rsidRPr="009E423F">
          <w:rPr>
            <w:rStyle w:val="Hipervnculo"/>
          </w:rPr>
          <w:t>falar</w:t>
        </w:r>
      </w:hyperlink>
      <w:r w:rsidRPr="009E423F">
        <w:t>» e «</w:t>
      </w:r>
      <w:hyperlink r:id="rId19" w:tooltip="Escrita" w:history="1">
        <w:r w:rsidRPr="009E423F">
          <w:rPr>
            <w:rStyle w:val="Hipervnculo"/>
          </w:rPr>
          <w:t>escrever</w:t>
        </w:r>
      </w:hyperlink>
      <w:r w:rsidRPr="009E423F">
        <w:t xml:space="preserve">». A categoria «compreender» integra as destrezas compreensão auditiva e compreensão da leitura; a categoria «falar» integra as de interação oral e expressão oral e a categoria «escrever» compreende a destreza </w:t>
      </w:r>
      <w:r w:rsidR="00CA4C37">
        <w:t xml:space="preserve">da </w:t>
      </w:r>
      <w:r w:rsidRPr="009E423F">
        <w:t>expressão escrita</w:t>
      </w:r>
      <w:r w:rsidR="00C64930">
        <w:t>.</w:t>
      </w:r>
    </w:p>
    <w:p w:rsidR="00C64930" w:rsidRDefault="00C64930" w:rsidP="00C64930">
      <w:pPr>
        <w:ind w:left="284"/>
      </w:pPr>
    </w:p>
    <w:p w:rsidR="00385F87" w:rsidRPr="00A40676" w:rsidRDefault="00385F87" w:rsidP="00385F87">
      <w:pPr>
        <w:pStyle w:val="Prrafodelista"/>
        <w:numPr>
          <w:ilvl w:val="0"/>
          <w:numId w:val="33"/>
        </w:numPr>
        <w:ind w:left="284"/>
        <w:rPr>
          <w:rFonts w:ascii="Times New Roman" w:eastAsia="Times New Roman" w:hAnsi="Times New Roman"/>
          <w:sz w:val="24"/>
          <w:szCs w:val="24"/>
          <w:lang w:val="pt-BR" w:eastAsia="es-HN"/>
        </w:rPr>
      </w:pPr>
      <w:r w:rsidRPr="00A40676">
        <w:rPr>
          <w:u w:val="single"/>
          <w:lang w:val="pt-BR"/>
        </w:rPr>
        <w:t>Compreensão auditiva</w:t>
      </w:r>
      <w:r w:rsidRPr="00A40676">
        <w:rPr>
          <w:lang w:val="pt-BR"/>
        </w:rPr>
        <w:t xml:space="preserve">: </w:t>
      </w:r>
      <w:r w:rsidR="00A562F8" w:rsidRPr="00A562F8">
        <w:rPr>
          <w:lang w:val="pt-BR"/>
        </w:rPr>
        <w:t>Compreend</w:t>
      </w:r>
      <w:r w:rsidR="00A562F8">
        <w:rPr>
          <w:lang w:val="pt-BR"/>
        </w:rPr>
        <w:t>e</w:t>
      </w:r>
      <w:r w:rsidR="00A562F8" w:rsidRPr="00A562F8">
        <w:rPr>
          <w:lang w:val="pt-BR"/>
        </w:rPr>
        <w:t xml:space="preserve"> discursos e conferências extensas e inclusive </w:t>
      </w:r>
      <w:r w:rsidR="00386630" w:rsidRPr="00A562F8">
        <w:rPr>
          <w:lang w:val="pt-BR"/>
        </w:rPr>
        <w:t>seg</w:t>
      </w:r>
      <w:r w:rsidR="00386630">
        <w:rPr>
          <w:lang w:val="pt-BR"/>
        </w:rPr>
        <w:t>ue</w:t>
      </w:r>
      <w:r w:rsidR="00A562F8" w:rsidRPr="00A562F8">
        <w:rPr>
          <w:lang w:val="pt-BR"/>
        </w:rPr>
        <w:t xml:space="preserve"> linhas argumentais complexas sempre que o tema seja relativamente bem conhecido. Compreend</w:t>
      </w:r>
      <w:r w:rsidR="00A562F8">
        <w:rPr>
          <w:lang w:val="pt-BR"/>
        </w:rPr>
        <w:t>e</w:t>
      </w:r>
      <w:r w:rsidR="00A562F8" w:rsidRPr="00A562F8">
        <w:rPr>
          <w:lang w:val="pt-BR"/>
        </w:rPr>
        <w:t xml:space="preserve"> quase todas as notícias na televisão e os programas sobre temas atuais. Compreendo a maioria dos filmes que são falados num nível de linguagem padrão.</w:t>
      </w:r>
    </w:p>
    <w:p w:rsidR="00385F87" w:rsidRPr="00385F87" w:rsidRDefault="00385F87" w:rsidP="00385F87">
      <w:pPr>
        <w:ind w:left="-76"/>
        <w:rPr>
          <w:rFonts w:ascii="Times New Roman" w:eastAsia="Times New Roman" w:hAnsi="Times New Roman"/>
          <w:sz w:val="24"/>
          <w:szCs w:val="24"/>
          <w:lang w:eastAsia="es-HN"/>
        </w:rPr>
      </w:pPr>
    </w:p>
    <w:p w:rsidR="00385F87" w:rsidRPr="00385F87" w:rsidRDefault="00385F87" w:rsidP="00385F87">
      <w:pPr>
        <w:rPr>
          <w:rFonts w:ascii="Times New Roman" w:eastAsia="Times New Roman" w:hAnsi="Times New Roman"/>
          <w:sz w:val="24"/>
          <w:szCs w:val="24"/>
          <w:lang w:eastAsia="es-HN"/>
        </w:rPr>
      </w:pPr>
      <w:r w:rsidRPr="00385F87">
        <w:rPr>
          <w:rFonts w:ascii="Times New Roman" w:eastAsia="Times New Roman" w:hAnsi="Times New Roman"/>
          <w:sz w:val="24"/>
          <w:szCs w:val="24"/>
          <w:lang w:eastAsia="es-HN"/>
        </w:rPr>
        <w:t xml:space="preserve"> </w:t>
      </w:r>
    </w:p>
    <w:p w:rsidR="00385F87" w:rsidRPr="00A40676" w:rsidRDefault="00385F87" w:rsidP="00385F87">
      <w:pPr>
        <w:pStyle w:val="Prrafodelista"/>
        <w:numPr>
          <w:ilvl w:val="0"/>
          <w:numId w:val="33"/>
        </w:numPr>
        <w:ind w:left="284"/>
        <w:rPr>
          <w:lang w:val="pt-BR"/>
        </w:rPr>
      </w:pPr>
      <w:r w:rsidRPr="00A40676">
        <w:rPr>
          <w:u w:val="single"/>
          <w:lang w:val="pt-BR"/>
        </w:rPr>
        <w:lastRenderedPageBreak/>
        <w:t>Compreensão de leitura</w:t>
      </w:r>
      <w:r w:rsidRPr="00A40676">
        <w:rPr>
          <w:lang w:val="pt-BR"/>
        </w:rPr>
        <w:t xml:space="preserve">: </w:t>
      </w:r>
      <w:r w:rsidR="00386630">
        <w:rPr>
          <w:lang w:val="pt-BR"/>
        </w:rPr>
        <w:t>É</w:t>
      </w:r>
      <w:r w:rsidR="00386630" w:rsidRPr="00386630">
        <w:rPr>
          <w:lang w:val="pt-BR"/>
        </w:rPr>
        <w:t xml:space="preserve"> capaz de ler artigos e reportagens relacionadas com problemas contemporâneos em que os autores adotam posturas ou pontos de vista concretos. Compreend</w:t>
      </w:r>
      <w:r w:rsidR="00386630">
        <w:rPr>
          <w:lang w:val="pt-BR"/>
        </w:rPr>
        <w:t>e</w:t>
      </w:r>
      <w:r w:rsidR="00386630" w:rsidRPr="00386630">
        <w:rPr>
          <w:lang w:val="pt-BR"/>
        </w:rPr>
        <w:t xml:space="preserve"> a prosa literária contemporânea.</w:t>
      </w:r>
    </w:p>
    <w:p w:rsidR="00385F87" w:rsidRPr="002869EB" w:rsidRDefault="00385F87" w:rsidP="00385F87">
      <w:pPr>
        <w:pStyle w:val="Prrafodelista"/>
        <w:numPr>
          <w:ilvl w:val="0"/>
          <w:numId w:val="33"/>
        </w:numPr>
        <w:ind w:left="284"/>
        <w:rPr>
          <w:lang w:val="pt-BR"/>
        </w:rPr>
      </w:pPr>
      <w:r w:rsidRPr="002869EB">
        <w:rPr>
          <w:u w:val="single"/>
          <w:lang w:val="pt-BR"/>
        </w:rPr>
        <w:t>Interação oral</w:t>
      </w:r>
      <w:r w:rsidRPr="002869EB">
        <w:rPr>
          <w:lang w:val="pt-BR"/>
        </w:rPr>
        <w:t xml:space="preserve">: </w:t>
      </w:r>
      <w:r w:rsidR="00386630" w:rsidRPr="00386630">
        <w:rPr>
          <w:lang w:val="pt-BR"/>
        </w:rPr>
        <w:t>Po</w:t>
      </w:r>
      <w:r w:rsidR="00386630">
        <w:rPr>
          <w:lang w:val="pt-BR"/>
        </w:rPr>
        <w:t>de</w:t>
      </w:r>
      <w:r w:rsidR="00386630" w:rsidRPr="00386630">
        <w:rPr>
          <w:lang w:val="pt-BR"/>
        </w:rPr>
        <w:t xml:space="preserve"> participar numa conversação com certa fluência e espontaneidade, o que possibilita a comunicação normal com falantes nativos. Po</w:t>
      </w:r>
      <w:r w:rsidR="00386630">
        <w:rPr>
          <w:lang w:val="pt-BR"/>
        </w:rPr>
        <w:t>de</w:t>
      </w:r>
      <w:r w:rsidR="00386630" w:rsidRPr="00386630">
        <w:rPr>
          <w:lang w:val="pt-BR"/>
        </w:rPr>
        <w:t xml:space="preserve"> tomar parte ativa em debates desenvolvidos em situações quotidianas, explicando e defendendo os </w:t>
      </w:r>
      <w:r w:rsidR="00386630">
        <w:rPr>
          <w:lang w:val="pt-BR"/>
        </w:rPr>
        <w:t>s</w:t>
      </w:r>
      <w:r w:rsidR="00386630" w:rsidRPr="00386630">
        <w:rPr>
          <w:lang w:val="pt-BR"/>
        </w:rPr>
        <w:t>eus pontos de vista</w:t>
      </w:r>
    </w:p>
    <w:p w:rsidR="00385F87" w:rsidRPr="002F46A9" w:rsidRDefault="00385F87" w:rsidP="00385F87">
      <w:pPr>
        <w:pStyle w:val="Prrafodelista"/>
        <w:numPr>
          <w:ilvl w:val="0"/>
          <w:numId w:val="33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 xml:space="preserve">Expressão oral: </w:t>
      </w:r>
      <w:r w:rsidR="009D6828" w:rsidRPr="009D6828">
        <w:rPr>
          <w:lang w:val="pt-BR"/>
        </w:rPr>
        <w:t>Apresent</w:t>
      </w:r>
      <w:r w:rsidR="009D6828">
        <w:rPr>
          <w:lang w:val="pt-BR"/>
        </w:rPr>
        <w:t>a</w:t>
      </w:r>
      <w:r w:rsidR="009D6828" w:rsidRPr="009D6828">
        <w:rPr>
          <w:lang w:val="pt-BR"/>
        </w:rPr>
        <w:t xml:space="preserve"> descrições claras e detalhadas de uma ampla série de temas relacionados com a </w:t>
      </w:r>
      <w:r w:rsidR="009D6828">
        <w:rPr>
          <w:lang w:val="pt-BR"/>
        </w:rPr>
        <w:t>su</w:t>
      </w:r>
      <w:r w:rsidR="009D6828" w:rsidRPr="009D6828">
        <w:rPr>
          <w:lang w:val="pt-BR"/>
        </w:rPr>
        <w:t>a especialidade. S</w:t>
      </w:r>
      <w:r w:rsidR="009D6828">
        <w:rPr>
          <w:lang w:val="pt-BR"/>
        </w:rPr>
        <w:t>abe</w:t>
      </w:r>
      <w:r w:rsidR="009D6828" w:rsidRPr="009D6828">
        <w:rPr>
          <w:lang w:val="pt-BR"/>
        </w:rPr>
        <w:t xml:space="preserve"> explicar um ponto de vista sobre um tema expondo as vantagens e desvantagens de várias opções.</w:t>
      </w:r>
    </w:p>
    <w:p w:rsidR="00385F87" w:rsidRPr="002F46A9" w:rsidRDefault="00385F87" w:rsidP="00385F87">
      <w:pPr>
        <w:pStyle w:val="Prrafodelista"/>
        <w:numPr>
          <w:ilvl w:val="0"/>
          <w:numId w:val="33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>Expressão escrita</w:t>
      </w:r>
      <w:r w:rsidRPr="002F46A9">
        <w:rPr>
          <w:lang w:val="pt-BR"/>
        </w:rPr>
        <w:t xml:space="preserve">: </w:t>
      </w:r>
      <w:r w:rsidR="00E10851">
        <w:rPr>
          <w:lang w:val="pt-BR"/>
        </w:rPr>
        <w:t>É</w:t>
      </w:r>
      <w:r w:rsidR="00E10851" w:rsidRPr="00E10851">
        <w:rPr>
          <w:lang w:val="pt-BR"/>
        </w:rPr>
        <w:t xml:space="preserve"> capaz de escrever textos claros e detalhados sobre uma ampla série de temas relacionados com os </w:t>
      </w:r>
      <w:r w:rsidR="00E10851">
        <w:rPr>
          <w:lang w:val="pt-BR"/>
        </w:rPr>
        <w:t>s</w:t>
      </w:r>
      <w:r w:rsidR="00E10851" w:rsidRPr="00E10851">
        <w:rPr>
          <w:lang w:val="pt-BR"/>
        </w:rPr>
        <w:t>eus interesses. Po</w:t>
      </w:r>
      <w:r w:rsidR="00E10851">
        <w:rPr>
          <w:lang w:val="pt-BR"/>
        </w:rPr>
        <w:t>de</w:t>
      </w:r>
      <w:r w:rsidR="00E10851" w:rsidRPr="00E10851">
        <w:rPr>
          <w:lang w:val="pt-BR"/>
        </w:rPr>
        <w:t xml:space="preserve"> escrever redações ou relatórios transmitindo informação ou propondo motivos que apoiem ​​ou refutem um ponto de vista concreto. S</w:t>
      </w:r>
      <w:r w:rsidR="00E10851">
        <w:rPr>
          <w:lang w:val="pt-BR"/>
        </w:rPr>
        <w:t>abe</w:t>
      </w:r>
      <w:r w:rsidR="00E10851" w:rsidRPr="00E10851">
        <w:rPr>
          <w:lang w:val="pt-BR"/>
        </w:rPr>
        <w:t xml:space="preserve"> escrever cartas que destacam a importância que lhes </w:t>
      </w:r>
      <w:r w:rsidR="00CA4C37" w:rsidRPr="00E10851">
        <w:rPr>
          <w:lang w:val="pt-BR"/>
        </w:rPr>
        <w:t>d</w:t>
      </w:r>
      <w:r w:rsidR="00CA4C37">
        <w:rPr>
          <w:lang w:val="pt-BR"/>
        </w:rPr>
        <w:t>á</w:t>
      </w:r>
      <w:r w:rsidR="00E10851" w:rsidRPr="00E10851">
        <w:rPr>
          <w:lang w:val="pt-BR"/>
        </w:rPr>
        <w:t xml:space="preserve"> a determinados fatos e experiências.</w:t>
      </w:r>
    </w:p>
    <w:p w:rsidR="00385F87" w:rsidRPr="00F13374" w:rsidRDefault="00385F87" w:rsidP="00385F87">
      <w:pPr>
        <w:pStyle w:val="Prrafodelista"/>
        <w:ind w:left="1077"/>
        <w:rPr>
          <w:lang w:val="pt-BR"/>
        </w:rPr>
      </w:pPr>
    </w:p>
    <w:p w:rsidR="00396C50" w:rsidRDefault="00396C50" w:rsidP="00385F87">
      <w:pPr>
        <w:ind w:left="284"/>
      </w:pPr>
      <w:r w:rsidRPr="009970B2">
        <w:rPr>
          <w:b/>
        </w:rPr>
        <w:t>AVALIAÇÃO</w:t>
      </w:r>
      <w:r w:rsidR="00385F87" w:rsidRPr="009970B2">
        <w:rPr>
          <w:b/>
        </w:rPr>
        <w:t>:</w:t>
      </w:r>
      <w:r w:rsidR="00385F87">
        <w:t xml:space="preserve"> </w:t>
      </w:r>
    </w:p>
    <w:p w:rsidR="00385F87" w:rsidRPr="009970B2" w:rsidRDefault="00385F87" w:rsidP="00385F87">
      <w:pPr>
        <w:ind w:left="284"/>
      </w:pPr>
      <w:r w:rsidRPr="009970B2">
        <w:t>As avaliações serão feitas da seguinte forma:</w:t>
      </w:r>
    </w:p>
    <w:p w:rsidR="00385F87" w:rsidRPr="00FE6393" w:rsidRDefault="00385F87" w:rsidP="00385F87">
      <w:pPr>
        <w:ind w:left="284"/>
      </w:pPr>
      <w:r w:rsidRPr="00FE6393">
        <w:t xml:space="preserve">Leitura 25%, </w:t>
      </w:r>
      <w:r>
        <w:t>E</w:t>
      </w:r>
      <w:r w:rsidRPr="00FE6393">
        <w:t>scrita</w:t>
      </w:r>
      <w:r>
        <w:t xml:space="preserve"> 25%, Compreensão auditiva 25% e</w:t>
      </w:r>
      <w:r w:rsidRPr="00FE6393">
        <w:t xml:space="preserve"> Fala 25%  </w:t>
      </w:r>
    </w:p>
    <w:p w:rsidR="00385F87" w:rsidRPr="00C63F90" w:rsidRDefault="00385F87" w:rsidP="00385F87">
      <w:pPr>
        <w:ind w:left="284"/>
        <w:rPr>
          <w:i/>
          <w:u w:val="single"/>
        </w:rPr>
      </w:pPr>
      <w:r w:rsidRPr="00C63F90">
        <w:rPr>
          <w:i/>
          <w:u w:val="single"/>
        </w:rPr>
        <w:t>Dat</w:t>
      </w:r>
      <w:r>
        <w:rPr>
          <w:i/>
          <w:u w:val="single"/>
        </w:rPr>
        <w:t>a</w:t>
      </w:r>
      <w:r w:rsidRPr="00C63F90">
        <w:rPr>
          <w:i/>
          <w:u w:val="single"/>
        </w:rPr>
        <w:t xml:space="preserve">s:  </w:t>
      </w:r>
    </w:p>
    <w:p w:rsidR="00385F87" w:rsidRPr="002F46A9" w:rsidRDefault="00385F87" w:rsidP="00385F87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4: </w:t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  <w:t xml:space="preserve">   I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data________________</w:t>
      </w:r>
    </w:p>
    <w:p w:rsidR="00385F87" w:rsidRPr="002F46A9" w:rsidRDefault="00385F87" w:rsidP="00385F87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>Sexta feira semana 8:   2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data________________</w:t>
      </w:r>
    </w:p>
    <w:p w:rsidR="00385F87" w:rsidRDefault="00385F87" w:rsidP="00385F87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>Sexta feira semana 12: 3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</w:t>
      </w:r>
      <w:r>
        <w:rPr>
          <w:lang w:val="pt-BR"/>
        </w:rPr>
        <w:t>_</w:t>
      </w:r>
      <w:r w:rsidRPr="002F46A9">
        <w:rPr>
          <w:lang w:val="pt-BR"/>
        </w:rPr>
        <w:t>____</w:t>
      </w:r>
    </w:p>
    <w:p w:rsidR="00385F87" w:rsidRDefault="00385F87" w:rsidP="00385F87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13: </w:t>
      </w:r>
      <w:r>
        <w:rPr>
          <w:lang w:val="pt-BR"/>
        </w:rPr>
        <w:t>4</w:t>
      </w:r>
      <w:r w:rsidRPr="008679AB">
        <w:rPr>
          <w:vertAlign w:val="superscript"/>
          <w:lang w:val="pt-BR"/>
        </w:rPr>
        <w:t xml:space="preserve">a </w:t>
      </w:r>
      <w:r w:rsidRPr="002F46A9">
        <w:rPr>
          <w:lang w:val="pt-BR"/>
        </w:rPr>
        <w:t>Prova oral e escrita 40% data________________</w:t>
      </w:r>
    </w:p>
    <w:p w:rsidR="00C64930" w:rsidRDefault="00C64930" w:rsidP="00C64930">
      <w:pPr>
        <w:ind w:left="284"/>
      </w:pPr>
    </w:p>
    <w:p w:rsidR="00C64930" w:rsidRDefault="00C64930" w:rsidP="00C64930">
      <w:pPr>
        <w:ind w:left="284"/>
      </w:pPr>
    </w:p>
    <w:p w:rsidR="00C754DC" w:rsidRPr="001931B0" w:rsidRDefault="00C754DC" w:rsidP="001931B0">
      <w:r w:rsidRPr="001931B0">
        <w:t>O instrutor manterá o participante informado sobre o progresso nas aulas.</w:t>
      </w:r>
    </w:p>
    <w:p w:rsidR="00C754DC" w:rsidRPr="00C754DC" w:rsidRDefault="00C754DC" w:rsidP="00C754DC">
      <w:pPr>
        <w:spacing w:before="100" w:beforeAutospacing="1" w:after="100" w:afterAutospacing="1"/>
        <w:ind w:hanging="357"/>
      </w:pPr>
    </w:p>
    <w:p w:rsidR="00471EC7" w:rsidRDefault="00471EC7" w:rsidP="00471EC7"/>
    <w:p w:rsidR="00471EC7" w:rsidRPr="009970B2" w:rsidRDefault="00471EC7" w:rsidP="00985C8B"/>
    <w:p w:rsidR="00B5222D" w:rsidRDefault="00B5222D"/>
    <w:p w:rsidR="00812861" w:rsidRDefault="00812861">
      <w:r>
        <w:br w:type="page"/>
      </w:r>
    </w:p>
    <w:p w:rsidR="00812861" w:rsidRDefault="00812861" w:rsidP="00812861">
      <w:pPr>
        <w:ind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Syllabus PORTUGUES </w:t>
      </w:r>
      <w:r w:rsidR="00374EB5">
        <w:rPr>
          <w:b/>
          <w:sz w:val="24"/>
          <w:szCs w:val="24"/>
        </w:rPr>
        <w:t>C1</w:t>
      </w:r>
    </w:p>
    <w:p w:rsidR="00374EB5" w:rsidRPr="00C35017" w:rsidRDefault="00374EB5" w:rsidP="00812861">
      <w:pPr>
        <w:ind w:hanging="357"/>
        <w:jc w:val="center"/>
        <w:rPr>
          <w:b/>
          <w:sz w:val="24"/>
          <w:szCs w:val="24"/>
        </w:rPr>
      </w:pPr>
    </w:p>
    <w:p w:rsidR="00812861" w:rsidRPr="00590C60" w:rsidRDefault="00812861" w:rsidP="00812861">
      <w:pPr>
        <w:rPr>
          <w:b/>
        </w:rPr>
      </w:pPr>
      <w:r w:rsidRPr="00590C60">
        <w:rPr>
          <w:b/>
        </w:rPr>
        <w:t xml:space="preserve">Instrutora: </w:t>
      </w:r>
      <w:r>
        <w:rPr>
          <w:b/>
        </w:rPr>
        <w:t>Dra. Floridalma Morales</w:t>
      </w:r>
    </w:p>
    <w:p w:rsidR="00812861" w:rsidRDefault="00812861" w:rsidP="00812861">
      <w:pPr>
        <w:rPr>
          <w:b/>
        </w:rPr>
      </w:pPr>
      <w:r w:rsidRPr="00590C60">
        <w:rPr>
          <w:b/>
        </w:rPr>
        <w:t xml:space="preserve">Termos acadêmicos: </w:t>
      </w:r>
      <w:r w:rsidRPr="00590C60">
        <w:rPr>
          <w:b/>
        </w:rPr>
        <w:tab/>
      </w:r>
      <w:r w:rsidRPr="00590C60">
        <w:rPr>
          <w:b/>
        </w:rPr>
        <w:tab/>
      </w:r>
      <w:r w:rsidRPr="00590C60">
        <w:rPr>
          <w:b/>
        </w:rPr>
        <w:tab/>
      </w:r>
      <w:r w:rsidRPr="00590C60">
        <w:rPr>
          <w:b/>
        </w:rPr>
        <w:tab/>
      </w:r>
      <w:r w:rsidRPr="00590C60">
        <w:rPr>
          <w:b/>
        </w:rPr>
        <w:tab/>
        <w:t>Aula: Centro de Idiomas</w:t>
      </w:r>
    </w:p>
    <w:p w:rsidR="00812861" w:rsidRPr="00590C60" w:rsidRDefault="00812861" w:rsidP="00812861">
      <w:pPr>
        <w:rPr>
          <w:b/>
        </w:rPr>
      </w:pPr>
    </w:p>
    <w:p w:rsidR="004B6B31" w:rsidRDefault="004B6B31" w:rsidP="00812861">
      <w:pPr>
        <w:autoSpaceDE w:val="0"/>
        <w:autoSpaceDN w:val="0"/>
        <w:adjustRightInd w:val="0"/>
      </w:pPr>
      <w:r w:rsidRPr="00A86049">
        <w:rPr>
          <w:b/>
        </w:rPr>
        <w:t>INTRODUÇÃO:</w:t>
      </w:r>
      <w:r>
        <w:t xml:space="preserve"> </w:t>
      </w:r>
    </w:p>
    <w:p w:rsidR="00812861" w:rsidRPr="00A86049" w:rsidRDefault="00812861" w:rsidP="00812861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t>Nu</w:t>
      </w:r>
      <w:r w:rsidRPr="00A86049">
        <w:t>m mundo cada vez mais globalizado, aprender um idioma estrangeiro é uma das chaves para o sucesso. Dessa maneira a UPNFM tem visto e entendido a importância de se falar uma língua estrangeira, por isso provê a</w:t>
      </w:r>
      <w:r>
        <w:t xml:space="preserve"> </w:t>
      </w:r>
      <w:r w:rsidRPr="00A86049">
        <w:t>través do Centro de L</w:t>
      </w:r>
      <w:r>
        <w:t>í</w:t>
      </w:r>
      <w:r w:rsidRPr="00A86049">
        <w:t xml:space="preserve">nguas (CI-UPNFM) a oportunidade de aprender português como Língua Estrangeira. Este curso destina-se a participantes que desejem aprofundar e desenvolver proficiência em língua portuguesa em nível B1, </w:t>
      </w:r>
      <w:r w:rsidRPr="00A86049">
        <w:rPr>
          <w:rFonts w:eastAsia="Times New Roman"/>
          <w:color w:val="000000"/>
        </w:rPr>
        <w:t xml:space="preserve">conforme Quadro Europeu Comum de Referência para as Línguas. </w:t>
      </w:r>
    </w:p>
    <w:p w:rsidR="00812861" w:rsidRPr="00A86049" w:rsidRDefault="00812861" w:rsidP="00812861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271A6F" w:rsidRPr="00271A6F" w:rsidRDefault="00271A6F" w:rsidP="00812861">
      <w:pPr>
        <w:rPr>
          <w:rFonts w:cs="Arial"/>
          <w:b/>
          <w:color w:val="000000"/>
        </w:rPr>
      </w:pPr>
      <w:r w:rsidRPr="00271A6F">
        <w:rPr>
          <w:rFonts w:cs="Arial"/>
          <w:b/>
          <w:color w:val="000000"/>
        </w:rPr>
        <w:t>TEXTOS MATERIAIS DIDÁTICOS UTILIZADOS</w:t>
      </w:r>
      <w:r w:rsidR="00812861" w:rsidRPr="00271A6F">
        <w:rPr>
          <w:rFonts w:cs="Arial"/>
          <w:b/>
          <w:color w:val="000000"/>
        </w:rPr>
        <w:t>:</w:t>
      </w:r>
    </w:p>
    <w:p w:rsidR="00812861" w:rsidRPr="00985C8B" w:rsidRDefault="00812861" w:rsidP="00812861">
      <w:pPr>
        <w:rPr>
          <w:rFonts w:cs="Arial"/>
          <w:color w:val="000000"/>
        </w:rPr>
      </w:pPr>
      <w:r w:rsidRPr="00985C8B">
        <w:rPr>
          <w:rFonts w:cs="Arial"/>
          <w:color w:val="000000"/>
        </w:rPr>
        <w:t>Serão fornecidos aos estudantes conteúdos de alguns textos.</w:t>
      </w:r>
    </w:p>
    <w:p w:rsidR="00271A6F" w:rsidRDefault="00812861" w:rsidP="00271A6F">
      <w:pPr>
        <w:ind w:left="426" w:hanging="420"/>
        <w:rPr>
          <w:rFonts w:cs="Arial"/>
          <w:color w:val="000000"/>
        </w:rPr>
      </w:pPr>
      <w:r w:rsidRPr="00985C8B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Pr="00471EC7">
        <w:rPr>
          <w:rFonts w:cs="Arial"/>
          <w:b/>
          <w:color w:val="000000"/>
        </w:rPr>
        <w:t xml:space="preserve">OLIVEIRA FERNANDES LIMA, E.E.; RORHRMANN, L.; ISHIHARA, T.; GONZALES </w:t>
      </w:r>
      <w:r>
        <w:rPr>
          <w:rFonts w:cs="Arial"/>
          <w:b/>
          <w:color w:val="000000"/>
        </w:rPr>
        <w:t xml:space="preserve">  </w:t>
      </w:r>
      <w:r w:rsidRPr="00471EC7">
        <w:rPr>
          <w:rFonts w:cs="Arial"/>
          <w:b/>
          <w:color w:val="000000"/>
        </w:rPr>
        <w:t>BERGWEILER, C.; IUNES, S.A</w:t>
      </w:r>
      <w:r w:rsidRPr="00985C8B">
        <w:rPr>
          <w:rFonts w:cs="Arial"/>
          <w:color w:val="000000"/>
        </w:rPr>
        <w:t xml:space="preserve">.   </w:t>
      </w:r>
      <w:r w:rsidRPr="000F610A">
        <w:rPr>
          <w:rFonts w:cs="Arial"/>
          <w:color w:val="000000"/>
          <w:u w:val="single"/>
        </w:rPr>
        <w:t xml:space="preserve">Nova Avenida Brasil </w:t>
      </w:r>
      <w:r>
        <w:rPr>
          <w:rFonts w:cs="Arial"/>
          <w:color w:val="000000"/>
          <w:u w:val="single"/>
        </w:rPr>
        <w:t>3</w:t>
      </w:r>
      <w:r w:rsidRPr="000F610A">
        <w:rPr>
          <w:rFonts w:cs="Arial"/>
          <w:color w:val="000000"/>
          <w:u w:val="single"/>
        </w:rPr>
        <w:t>.</w:t>
      </w:r>
      <w:r w:rsidRPr="00985C8B">
        <w:rPr>
          <w:rFonts w:cs="Arial"/>
          <w:color w:val="000000"/>
        </w:rPr>
        <w:t xml:space="preserve"> 2006</w:t>
      </w:r>
    </w:p>
    <w:p w:rsidR="00812861" w:rsidRPr="00985C8B" w:rsidRDefault="00812861" w:rsidP="00271A6F">
      <w:pPr>
        <w:ind w:left="426" w:hanging="420"/>
        <w:rPr>
          <w:rFonts w:cs="Arial"/>
          <w:color w:val="000000"/>
        </w:rPr>
      </w:pPr>
      <w:r w:rsidRPr="00985C8B">
        <w:rPr>
          <w:rFonts w:cs="Arial"/>
          <w:color w:val="000000"/>
        </w:rPr>
        <w:t xml:space="preserve"> - </w:t>
      </w:r>
      <w:r w:rsidRPr="00C754DC">
        <w:rPr>
          <w:rFonts w:cs="Arial"/>
          <w:b/>
          <w:color w:val="000000"/>
        </w:rPr>
        <w:t>RAMOS, FERREIRA E FERNANDES</w:t>
      </w:r>
      <w:r w:rsidRPr="00985C8B">
        <w:rPr>
          <w:rFonts w:cs="Arial"/>
          <w:color w:val="000000"/>
        </w:rPr>
        <w:t xml:space="preserve">. </w:t>
      </w:r>
      <w:r w:rsidRPr="00C754DC">
        <w:rPr>
          <w:rFonts w:cs="Arial"/>
          <w:color w:val="000000"/>
          <w:u w:val="single"/>
        </w:rPr>
        <w:t>Muito Prazer- Fale o Português do Brasil</w:t>
      </w:r>
      <w:r w:rsidRPr="00985C8B">
        <w:rPr>
          <w:rFonts w:cs="Arial"/>
          <w:color w:val="000000"/>
        </w:rPr>
        <w:t xml:space="preserve">.                         </w:t>
      </w:r>
    </w:p>
    <w:p w:rsidR="00812861" w:rsidRPr="00985C8B" w:rsidRDefault="00812861" w:rsidP="00812861">
      <w:pPr>
        <w:rPr>
          <w:rFonts w:cs="Arial"/>
          <w:color w:val="000000"/>
        </w:rPr>
      </w:pPr>
    </w:p>
    <w:p w:rsidR="00812861" w:rsidRPr="007372F0" w:rsidRDefault="00812861" w:rsidP="00812861">
      <w:r w:rsidRPr="007372F0">
        <w:rPr>
          <w:b/>
        </w:rPr>
        <w:t>Horas requeridas:</w:t>
      </w:r>
      <w:r w:rsidRPr="007372F0">
        <w:t xml:space="preserve"> </w:t>
      </w:r>
    </w:p>
    <w:p w:rsidR="00812861" w:rsidRDefault="00812861" w:rsidP="00812861">
      <w:r w:rsidRPr="007372F0">
        <w:t>B2 requer 130 horas de aula e 30 horas de estudo em casa incluindo (</w:t>
      </w:r>
      <w:r>
        <w:t xml:space="preserve">exercícios e vídeos </w:t>
      </w:r>
      <w:r w:rsidRPr="007372F0">
        <w:t>disponíveis na internet indicados pela instrutora). O/A estudante que não completar no mínimo 125 horas de aula terá que repetir o curso.</w:t>
      </w:r>
    </w:p>
    <w:p w:rsidR="00271A6F" w:rsidRDefault="00271A6F" w:rsidP="00812861"/>
    <w:p w:rsidR="00812861" w:rsidRPr="00385F87" w:rsidRDefault="00812861" w:rsidP="00271A6F">
      <w:pPr>
        <w:contextualSpacing/>
        <w:rPr>
          <w:b/>
        </w:rPr>
      </w:pPr>
      <w:r w:rsidRPr="00385F87">
        <w:rPr>
          <w:b/>
        </w:rPr>
        <w:t xml:space="preserve">DESCRIÇÃO: </w:t>
      </w:r>
    </w:p>
    <w:p w:rsidR="00812861" w:rsidRPr="00812861" w:rsidRDefault="00812861" w:rsidP="00271A6F">
      <w:pPr>
        <w:pStyle w:val="Prrafodelista"/>
        <w:numPr>
          <w:ilvl w:val="0"/>
          <w:numId w:val="32"/>
        </w:numPr>
        <w:ind w:left="709"/>
        <w:rPr>
          <w:lang w:val="pt-BR"/>
        </w:rPr>
      </w:pPr>
      <w:r w:rsidRPr="00812861">
        <w:rPr>
          <w:lang w:val="pt-BR"/>
        </w:rPr>
        <w:t xml:space="preserve">É capaz de entender ideias principais de textos complexos que tratem de temas tanto concretos como abstratos, inclusive textos de caráter técnico se forem de sua área de especialização. </w:t>
      </w:r>
    </w:p>
    <w:p w:rsidR="00812861" w:rsidRPr="00812861" w:rsidRDefault="00812861" w:rsidP="00812861">
      <w:pPr>
        <w:pStyle w:val="Prrafodelista"/>
        <w:numPr>
          <w:ilvl w:val="0"/>
          <w:numId w:val="32"/>
        </w:numPr>
        <w:spacing w:before="100" w:beforeAutospacing="1" w:after="100" w:afterAutospacing="1"/>
        <w:ind w:left="709"/>
        <w:rPr>
          <w:lang w:val="pt-BR"/>
        </w:rPr>
      </w:pPr>
      <w:r w:rsidRPr="00812861">
        <w:rPr>
          <w:lang w:val="pt-BR"/>
        </w:rPr>
        <w:t xml:space="preserve">Pode interagir com falantes nativos com um grau suficiente de fluência e naturalidade de forma que a comunicação ocorra sem esforço por parte de nenhum dos interlocutores. </w:t>
      </w:r>
    </w:p>
    <w:p w:rsidR="00812861" w:rsidRPr="00812861" w:rsidRDefault="00812861" w:rsidP="00812861">
      <w:pPr>
        <w:pStyle w:val="Prrafodelista"/>
        <w:numPr>
          <w:ilvl w:val="0"/>
          <w:numId w:val="32"/>
        </w:numPr>
        <w:spacing w:before="100" w:beforeAutospacing="1" w:after="100" w:afterAutospacing="1"/>
        <w:ind w:left="709"/>
        <w:rPr>
          <w:lang w:val="pt-BR"/>
        </w:rPr>
      </w:pPr>
      <w:r w:rsidRPr="00812861">
        <w:rPr>
          <w:lang w:val="pt-BR"/>
        </w:rPr>
        <w:t xml:space="preserve">Pode interagir com falantes nativos com um grau suficiente de fluência e naturalidade de forma que a comunicação ocorra sem esforço por parte de nenhum dos interlocutores. </w:t>
      </w:r>
    </w:p>
    <w:p w:rsidR="00812861" w:rsidRPr="00812861" w:rsidRDefault="00812861" w:rsidP="00812861">
      <w:pPr>
        <w:pStyle w:val="Prrafodelista"/>
        <w:numPr>
          <w:ilvl w:val="0"/>
          <w:numId w:val="32"/>
        </w:numPr>
        <w:spacing w:before="100" w:beforeAutospacing="1" w:after="100" w:afterAutospacing="1"/>
        <w:ind w:left="709"/>
        <w:rPr>
          <w:lang w:val="pt-BR"/>
        </w:rPr>
      </w:pPr>
      <w:r w:rsidRPr="00812861">
        <w:rPr>
          <w:lang w:val="pt-BR"/>
        </w:rPr>
        <w:t>Pode produzir textos claros e detalhados sobre temas diversos, assim como defender um ponto de vista sobre temas gerais, indicando vantagens e desvantagens das várias opções.</w:t>
      </w:r>
    </w:p>
    <w:p w:rsidR="00812861" w:rsidRDefault="00812861" w:rsidP="00812861"/>
    <w:p w:rsidR="00812861" w:rsidRPr="00271A6F" w:rsidRDefault="00374EB5" w:rsidP="00374EB5">
      <w:pPr>
        <w:pStyle w:val="Ttulo2"/>
        <w:rPr>
          <w:rFonts w:ascii="Times New Roman" w:eastAsia="Times New Roman" w:hAnsi="Times New Roman"/>
          <w:b/>
          <w:color w:val="auto"/>
          <w:sz w:val="22"/>
          <w:szCs w:val="22"/>
        </w:rPr>
      </w:pPr>
      <w:r w:rsidRPr="00271A6F">
        <w:rPr>
          <w:rStyle w:val="mw-headline"/>
          <w:b/>
          <w:color w:val="auto"/>
          <w:sz w:val="22"/>
          <w:szCs w:val="22"/>
        </w:rPr>
        <w:t>C</w:t>
      </w:r>
      <w:r w:rsidRPr="00271A6F">
        <w:rPr>
          <w:rFonts w:ascii="Calibri" w:eastAsia="Calibri" w:hAnsi="Calibri" w:cs="Times New Roman"/>
          <w:b/>
          <w:color w:val="auto"/>
        </w:rPr>
        <w:t>APACIDADES QUE HÁ QUE DESENVOLVER</w:t>
      </w:r>
    </w:p>
    <w:p w:rsidR="00812861" w:rsidRDefault="00812861" w:rsidP="00812861">
      <w:pPr>
        <w:ind w:left="284"/>
      </w:pPr>
      <w:r>
        <w:t>O Quadr</w:t>
      </w:r>
      <w:r w:rsidRPr="009E423F">
        <w:t>o Comum Europeu de Referência para as Línguas deli</w:t>
      </w:r>
      <w:r>
        <w:t xml:space="preserve">mita as capacidades que o aluno </w:t>
      </w:r>
      <w:r w:rsidRPr="009E423F">
        <w:t>deve controlar em cada um dos níveis para as categorias «</w:t>
      </w:r>
      <w:hyperlink r:id="rId20" w:tooltip="Compreensão" w:history="1">
        <w:r w:rsidRPr="009E423F">
          <w:rPr>
            <w:rStyle w:val="Hipervnculo"/>
          </w:rPr>
          <w:t>compreender</w:t>
        </w:r>
      </w:hyperlink>
      <w:r w:rsidRPr="009E423F">
        <w:t>», «</w:t>
      </w:r>
      <w:hyperlink r:id="rId21" w:tooltip="Fala" w:history="1">
        <w:r w:rsidRPr="009E423F">
          <w:rPr>
            <w:rStyle w:val="Hipervnculo"/>
          </w:rPr>
          <w:t>falar</w:t>
        </w:r>
      </w:hyperlink>
      <w:r w:rsidRPr="009E423F">
        <w:t>» e «</w:t>
      </w:r>
      <w:hyperlink r:id="rId22" w:tooltip="Escrita" w:history="1">
        <w:r w:rsidRPr="009E423F">
          <w:rPr>
            <w:rStyle w:val="Hipervnculo"/>
          </w:rPr>
          <w:t>escrever</w:t>
        </w:r>
      </w:hyperlink>
      <w:r w:rsidRPr="009E423F">
        <w:t>». A categoria «compreender» integra as destrezas compreensão auditiva e compreensão da leitura; a categoria «falar» integra as de interação oral e expressão oral e a categoria «escrever» compreende a destreza expressão escrita</w:t>
      </w:r>
      <w:r>
        <w:t>.</w:t>
      </w:r>
    </w:p>
    <w:p w:rsidR="00812861" w:rsidRDefault="00812861" w:rsidP="00812861">
      <w:pPr>
        <w:ind w:left="284"/>
      </w:pPr>
    </w:p>
    <w:p w:rsidR="001752D9" w:rsidRPr="001752D9" w:rsidRDefault="00812861" w:rsidP="00967DF9">
      <w:pPr>
        <w:pStyle w:val="Prrafodelista"/>
        <w:numPr>
          <w:ilvl w:val="0"/>
          <w:numId w:val="34"/>
        </w:numPr>
        <w:ind w:left="284"/>
        <w:rPr>
          <w:rFonts w:ascii="Times New Roman" w:eastAsia="Times New Roman" w:hAnsi="Times New Roman"/>
          <w:sz w:val="24"/>
          <w:szCs w:val="24"/>
          <w:lang w:val="pt-BR" w:eastAsia="es-HN"/>
        </w:rPr>
      </w:pPr>
      <w:r w:rsidRPr="00374EB5">
        <w:rPr>
          <w:u w:val="single"/>
          <w:lang w:val="pt-BR"/>
        </w:rPr>
        <w:t>Compreensão</w:t>
      </w:r>
      <w:r w:rsidRPr="00265E72">
        <w:rPr>
          <w:u w:val="single"/>
          <w:lang w:val="pt-BR"/>
        </w:rPr>
        <w:t xml:space="preserve"> auditiva</w:t>
      </w:r>
      <w:r w:rsidRPr="00265E72">
        <w:rPr>
          <w:lang w:val="pt-BR"/>
        </w:rPr>
        <w:t xml:space="preserve">: </w:t>
      </w:r>
    </w:p>
    <w:p w:rsidR="00374EB5" w:rsidRDefault="001752D9" w:rsidP="001752D9">
      <w:pPr>
        <w:pStyle w:val="Prrafodelista"/>
        <w:ind w:left="709" w:hanging="425"/>
        <w:rPr>
          <w:rFonts w:ascii="Times New Roman" w:eastAsia="Times New Roman" w:hAnsi="Times New Roman"/>
          <w:sz w:val="24"/>
          <w:szCs w:val="24"/>
          <w:lang w:val="pt-BR" w:eastAsia="es-HN"/>
        </w:rPr>
      </w:pPr>
      <w:r>
        <w:rPr>
          <w:u w:val="single"/>
          <w:lang w:val="pt-BR"/>
        </w:rPr>
        <w:t>1</w:t>
      </w:r>
      <w:r w:rsidRPr="001752D9">
        <w:rPr>
          <w:rFonts w:ascii="Times New Roman" w:eastAsia="Times New Roman" w:hAnsi="Times New Roman"/>
          <w:sz w:val="24"/>
          <w:szCs w:val="24"/>
          <w:lang w:val="pt-BR" w:eastAsia="es-HN"/>
        </w:rPr>
        <w:t>.</w:t>
      </w:r>
      <w:r>
        <w:rPr>
          <w:rFonts w:ascii="Times New Roman" w:eastAsia="Times New Roman" w:hAnsi="Times New Roman"/>
          <w:sz w:val="24"/>
          <w:szCs w:val="24"/>
          <w:lang w:val="pt-BR" w:eastAsia="es-HN"/>
        </w:rPr>
        <w:t>1.</w:t>
      </w:r>
      <w:r w:rsidR="00265E72" w:rsidRPr="00265E72">
        <w:rPr>
          <w:rFonts w:ascii="Times New Roman" w:eastAsia="Times New Roman" w:hAnsi="Times New Roman"/>
          <w:sz w:val="24"/>
          <w:szCs w:val="24"/>
          <w:lang w:val="pt-BR" w:eastAsia="es-HN"/>
        </w:rPr>
        <w:t>Compreende discursos extensos inclusive quando não estão estruturados com clareza e quando as relações estão apenas implícitas e não são declaradas explicitamente.</w:t>
      </w:r>
    </w:p>
    <w:p w:rsidR="001752D9" w:rsidRPr="00265E72" w:rsidRDefault="001752D9" w:rsidP="001752D9">
      <w:pPr>
        <w:pStyle w:val="Prrafodelista"/>
        <w:numPr>
          <w:ilvl w:val="1"/>
          <w:numId w:val="34"/>
        </w:numPr>
        <w:rPr>
          <w:rFonts w:ascii="Times New Roman" w:eastAsia="Times New Roman" w:hAnsi="Times New Roman"/>
          <w:sz w:val="24"/>
          <w:szCs w:val="24"/>
          <w:lang w:val="pt-BR" w:eastAsia="es-HN"/>
        </w:rPr>
      </w:pPr>
      <w:r w:rsidRPr="001752D9">
        <w:rPr>
          <w:rFonts w:ascii="Times New Roman" w:eastAsia="Times New Roman" w:hAnsi="Times New Roman"/>
          <w:sz w:val="24"/>
          <w:szCs w:val="24"/>
          <w:lang w:val="pt-BR" w:eastAsia="es-HN"/>
        </w:rPr>
        <w:t>Compreendo sem muito esforço os programas de televisão e os filmes.</w:t>
      </w:r>
    </w:p>
    <w:p w:rsidR="002D51BC" w:rsidRPr="002D51BC" w:rsidRDefault="00812861" w:rsidP="00141A13">
      <w:pPr>
        <w:pStyle w:val="Prrafodelista"/>
        <w:numPr>
          <w:ilvl w:val="0"/>
          <w:numId w:val="34"/>
        </w:numPr>
        <w:ind w:left="284"/>
        <w:rPr>
          <w:rFonts w:ascii="Times New Roman" w:eastAsia="Times New Roman" w:hAnsi="Times New Roman"/>
          <w:sz w:val="24"/>
          <w:szCs w:val="24"/>
          <w:lang w:val="pt-BR" w:eastAsia="es-HN"/>
        </w:rPr>
      </w:pPr>
      <w:r w:rsidRPr="002D51BC">
        <w:rPr>
          <w:u w:val="single"/>
          <w:lang w:val="pt-BR"/>
        </w:rPr>
        <w:lastRenderedPageBreak/>
        <w:t>Compreensão de leitura</w:t>
      </w:r>
      <w:r w:rsidRPr="002D51BC">
        <w:rPr>
          <w:lang w:val="pt-BR"/>
        </w:rPr>
        <w:t xml:space="preserve">: </w:t>
      </w:r>
      <w:r w:rsidR="002D51BC" w:rsidRPr="002D51BC">
        <w:rPr>
          <w:rFonts w:ascii="Times New Roman" w:eastAsia="Times New Roman" w:hAnsi="Times New Roman"/>
          <w:sz w:val="24"/>
          <w:szCs w:val="24"/>
          <w:lang w:val="pt-BR" w:eastAsia="es-HN"/>
        </w:rPr>
        <w:t xml:space="preserve">Compreendo textos longos e complexos de caráter literário ou baseados em fatos, apreciando distinções de estilo. </w:t>
      </w:r>
    </w:p>
    <w:p w:rsidR="00812861" w:rsidRPr="002869EB" w:rsidRDefault="00812861" w:rsidP="00967DF9">
      <w:pPr>
        <w:pStyle w:val="Prrafodelista"/>
        <w:numPr>
          <w:ilvl w:val="0"/>
          <w:numId w:val="34"/>
        </w:numPr>
        <w:ind w:left="284"/>
        <w:rPr>
          <w:lang w:val="pt-BR"/>
        </w:rPr>
      </w:pPr>
      <w:r w:rsidRPr="002869EB">
        <w:rPr>
          <w:u w:val="single"/>
          <w:lang w:val="pt-BR"/>
        </w:rPr>
        <w:t>Interação oral</w:t>
      </w:r>
      <w:r w:rsidRPr="002869EB">
        <w:rPr>
          <w:lang w:val="pt-BR"/>
        </w:rPr>
        <w:t xml:space="preserve">: </w:t>
      </w:r>
      <w:r w:rsidR="002D51BC">
        <w:rPr>
          <w:lang w:val="pt-BR"/>
        </w:rPr>
        <w:t>Expressa-s</w:t>
      </w:r>
      <w:r w:rsidR="002D51BC" w:rsidRPr="002D51BC">
        <w:rPr>
          <w:lang w:val="pt-BR"/>
        </w:rPr>
        <w:t>e com fluidez e espontaneidade sem ter que procurar de forma muito evidente as expressões adequadas. Utiliz</w:t>
      </w:r>
      <w:r w:rsidR="002D51BC">
        <w:rPr>
          <w:lang w:val="pt-BR"/>
        </w:rPr>
        <w:t>a</w:t>
      </w:r>
      <w:r w:rsidR="002D51BC" w:rsidRPr="002D51BC">
        <w:rPr>
          <w:lang w:val="pt-BR"/>
        </w:rPr>
        <w:t xml:space="preserve"> a linguagem com flexibilidade e eficácia para fins sociais e profissionais. Formul</w:t>
      </w:r>
      <w:r w:rsidR="002D51BC">
        <w:rPr>
          <w:lang w:val="pt-BR"/>
        </w:rPr>
        <w:t>a</w:t>
      </w:r>
      <w:r w:rsidR="002D51BC" w:rsidRPr="002D51BC">
        <w:rPr>
          <w:lang w:val="pt-BR"/>
        </w:rPr>
        <w:t xml:space="preserve"> ideias e opiniões com precisão e relacion</w:t>
      </w:r>
      <w:r w:rsidR="002D51BC">
        <w:rPr>
          <w:lang w:val="pt-BR"/>
        </w:rPr>
        <w:t>a</w:t>
      </w:r>
      <w:r w:rsidR="002D51BC" w:rsidRPr="002D51BC">
        <w:rPr>
          <w:lang w:val="pt-BR"/>
        </w:rPr>
        <w:t xml:space="preserve"> as minhas intervenções habilmente com as de outros falantes.</w:t>
      </w:r>
    </w:p>
    <w:p w:rsidR="00812861" w:rsidRPr="002F46A9" w:rsidRDefault="00812861" w:rsidP="00967DF9">
      <w:pPr>
        <w:pStyle w:val="Prrafodelista"/>
        <w:numPr>
          <w:ilvl w:val="0"/>
          <w:numId w:val="34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 xml:space="preserve">Expressão oral: </w:t>
      </w:r>
      <w:r w:rsidR="00EA306E" w:rsidRPr="00EA306E">
        <w:rPr>
          <w:lang w:val="pt-BR"/>
        </w:rPr>
        <w:t>Apresent</w:t>
      </w:r>
      <w:r w:rsidR="00EA306E">
        <w:rPr>
          <w:lang w:val="pt-BR"/>
        </w:rPr>
        <w:t>a</w:t>
      </w:r>
      <w:r w:rsidR="00EA306E" w:rsidRPr="00EA306E">
        <w:rPr>
          <w:lang w:val="pt-BR"/>
        </w:rPr>
        <w:t xml:space="preserve"> descrições claras e detalhadas sobre temas complexos que incluem outros temas, desenvolvendo ideias concretas e terminando com uma conclusão apropriada.</w:t>
      </w:r>
    </w:p>
    <w:p w:rsidR="00812861" w:rsidRPr="002F46A9" w:rsidRDefault="00812861" w:rsidP="00967DF9">
      <w:pPr>
        <w:pStyle w:val="Prrafodelista"/>
        <w:numPr>
          <w:ilvl w:val="0"/>
          <w:numId w:val="34"/>
        </w:numPr>
        <w:ind w:left="284"/>
        <w:rPr>
          <w:u w:val="single"/>
          <w:lang w:val="pt-BR"/>
        </w:rPr>
      </w:pPr>
      <w:r w:rsidRPr="002F46A9">
        <w:rPr>
          <w:u w:val="single"/>
          <w:lang w:val="pt-BR"/>
        </w:rPr>
        <w:t>Expressão escrita</w:t>
      </w:r>
      <w:r w:rsidRPr="002F46A9">
        <w:rPr>
          <w:lang w:val="pt-BR"/>
        </w:rPr>
        <w:t xml:space="preserve">: </w:t>
      </w:r>
      <w:r w:rsidR="00EA566C">
        <w:rPr>
          <w:lang w:val="pt-BR"/>
        </w:rPr>
        <w:t>É</w:t>
      </w:r>
      <w:r w:rsidR="00EA566C" w:rsidRPr="00EA566C">
        <w:rPr>
          <w:lang w:val="pt-BR"/>
        </w:rPr>
        <w:t xml:space="preserve"> capaz de </w:t>
      </w:r>
      <w:r w:rsidR="00EA566C">
        <w:rPr>
          <w:lang w:val="pt-BR"/>
        </w:rPr>
        <w:t>s</w:t>
      </w:r>
      <w:r w:rsidR="00EA566C" w:rsidRPr="00EA566C">
        <w:rPr>
          <w:lang w:val="pt-BR"/>
        </w:rPr>
        <w:t>e expressar em textos claros e bem estruturados, expondo pontos de vista com alguma extensão. Po</w:t>
      </w:r>
      <w:r w:rsidR="00EA566C">
        <w:rPr>
          <w:lang w:val="pt-BR"/>
        </w:rPr>
        <w:t>de</w:t>
      </w:r>
      <w:r w:rsidR="00EA566C" w:rsidRPr="00EA566C">
        <w:rPr>
          <w:lang w:val="pt-BR"/>
        </w:rPr>
        <w:t xml:space="preserve"> escrever sobre temas complexos em cartas, redações ou relatórios, destacando o que consider</w:t>
      </w:r>
      <w:r w:rsidR="00EA566C">
        <w:rPr>
          <w:lang w:val="pt-BR"/>
        </w:rPr>
        <w:t>a</w:t>
      </w:r>
      <w:r w:rsidR="00EA566C" w:rsidRPr="00EA566C">
        <w:rPr>
          <w:lang w:val="pt-BR"/>
        </w:rPr>
        <w:t xml:space="preserve"> que são os aspectos importantes. Selecion</w:t>
      </w:r>
      <w:r w:rsidR="00EA566C">
        <w:rPr>
          <w:lang w:val="pt-BR"/>
        </w:rPr>
        <w:t>a</w:t>
      </w:r>
      <w:r w:rsidR="00EA566C" w:rsidRPr="00EA566C">
        <w:rPr>
          <w:lang w:val="pt-BR"/>
        </w:rPr>
        <w:t xml:space="preserve"> o estilo apropriado para os leitores a quem os </w:t>
      </w:r>
      <w:r w:rsidR="00EA566C">
        <w:rPr>
          <w:lang w:val="pt-BR"/>
        </w:rPr>
        <w:t>s</w:t>
      </w:r>
      <w:r w:rsidR="00EA566C" w:rsidRPr="00EA566C">
        <w:rPr>
          <w:lang w:val="pt-BR"/>
        </w:rPr>
        <w:t>eus escritos são endereçados, inclusive po</w:t>
      </w:r>
      <w:r w:rsidR="00EA566C">
        <w:rPr>
          <w:lang w:val="pt-BR"/>
        </w:rPr>
        <w:t>de</w:t>
      </w:r>
      <w:r w:rsidR="00EA566C" w:rsidRPr="00EA566C">
        <w:rPr>
          <w:lang w:val="pt-BR"/>
        </w:rPr>
        <w:t xml:space="preserve"> estar na capacidade de </w:t>
      </w:r>
      <w:r w:rsidR="00EA566C">
        <w:rPr>
          <w:lang w:val="pt-BR"/>
        </w:rPr>
        <w:t>s</w:t>
      </w:r>
      <w:r w:rsidR="00EA566C" w:rsidRPr="00EA566C">
        <w:rPr>
          <w:lang w:val="pt-BR"/>
        </w:rPr>
        <w:t>e candidatar a um emprego.</w:t>
      </w:r>
    </w:p>
    <w:p w:rsidR="00812861" w:rsidRPr="00F13374" w:rsidRDefault="00812861" w:rsidP="00812861">
      <w:pPr>
        <w:pStyle w:val="Prrafodelista"/>
        <w:ind w:left="1077"/>
        <w:rPr>
          <w:lang w:val="pt-BR"/>
        </w:rPr>
      </w:pPr>
    </w:p>
    <w:p w:rsidR="00396C50" w:rsidRDefault="00396C50" w:rsidP="00396C50">
      <w:pPr>
        <w:ind w:left="-142"/>
        <w:rPr>
          <w:b/>
        </w:rPr>
      </w:pPr>
      <w:r w:rsidRPr="009970B2">
        <w:rPr>
          <w:b/>
        </w:rPr>
        <w:t>AVALIAÇÃO</w:t>
      </w:r>
      <w:r w:rsidR="00812861" w:rsidRPr="009970B2">
        <w:rPr>
          <w:b/>
        </w:rPr>
        <w:t>:</w:t>
      </w:r>
    </w:p>
    <w:p w:rsidR="00812861" w:rsidRPr="009970B2" w:rsidRDefault="00812861" w:rsidP="00812861">
      <w:pPr>
        <w:ind w:left="284"/>
      </w:pPr>
      <w:r w:rsidRPr="009970B2">
        <w:t>As avaliações serão feitas da seguinte forma:</w:t>
      </w:r>
    </w:p>
    <w:p w:rsidR="00812861" w:rsidRPr="00FE6393" w:rsidRDefault="00812861" w:rsidP="00812861">
      <w:pPr>
        <w:ind w:left="284"/>
      </w:pPr>
      <w:r w:rsidRPr="00FE6393">
        <w:t xml:space="preserve">Leitura 25%, </w:t>
      </w:r>
      <w:r>
        <w:t>E</w:t>
      </w:r>
      <w:r w:rsidRPr="00FE6393">
        <w:t>scrita</w:t>
      </w:r>
      <w:r>
        <w:t xml:space="preserve"> 25%, Compreensão auditiva 25% e</w:t>
      </w:r>
      <w:r w:rsidRPr="00FE6393">
        <w:t xml:space="preserve"> Fala 25%  </w:t>
      </w:r>
    </w:p>
    <w:p w:rsidR="00812861" w:rsidRPr="00C63F90" w:rsidRDefault="00812861" w:rsidP="00812861">
      <w:pPr>
        <w:ind w:left="284"/>
        <w:rPr>
          <w:i/>
          <w:u w:val="single"/>
        </w:rPr>
      </w:pPr>
      <w:r w:rsidRPr="00C63F90">
        <w:rPr>
          <w:i/>
          <w:u w:val="single"/>
        </w:rPr>
        <w:t>Dat</w:t>
      </w:r>
      <w:r>
        <w:rPr>
          <w:i/>
          <w:u w:val="single"/>
        </w:rPr>
        <w:t>a</w:t>
      </w:r>
      <w:r w:rsidRPr="00C63F90">
        <w:rPr>
          <w:i/>
          <w:u w:val="single"/>
        </w:rPr>
        <w:t xml:space="preserve">s:  </w:t>
      </w:r>
    </w:p>
    <w:p w:rsidR="00812861" w:rsidRPr="002F46A9" w:rsidRDefault="00812861" w:rsidP="00812861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4: </w:t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</w:r>
      <w:r w:rsidRPr="002F46A9">
        <w:rPr>
          <w:lang w:val="pt-BR"/>
        </w:rPr>
        <w:softHyphen/>
        <w:t xml:space="preserve">   I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data________________</w:t>
      </w:r>
    </w:p>
    <w:p w:rsidR="00812861" w:rsidRPr="002F46A9" w:rsidRDefault="00812861" w:rsidP="00812861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>Sexta feira semana 8:   2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data________________</w:t>
      </w:r>
    </w:p>
    <w:p w:rsidR="00812861" w:rsidRDefault="00812861" w:rsidP="00812861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>Sexta feira semana 12: 3</w:t>
      </w:r>
      <w:r w:rsidRPr="002F46A9">
        <w:rPr>
          <w:vertAlign w:val="superscript"/>
          <w:lang w:val="pt-BR"/>
        </w:rPr>
        <w:t>a</w:t>
      </w:r>
      <w:r w:rsidRPr="002F46A9">
        <w:rPr>
          <w:lang w:val="pt-BR"/>
        </w:rPr>
        <w:t xml:space="preserve"> Prova 20%   data___________</w:t>
      </w:r>
      <w:r>
        <w:rPr>
          <w:lang w:val="pt-BR"/>
        </w:rPr>
        <w:t>_</w:t>
      </w:r>
      <w:r w:rsidRPr="002F46A9">
        <w:rPr>
          <w:lang w:val="pt-BR"/>
        </w:rPr>
        <w:t>____</w:t>
      </w:r>
    </w:p>
    <w:p w:rsidR="00812861" w:rsidRDefault="00812861" w:rsidP="00812861">
      <w:pPr>
        <w:pStyle w:val="Prrafodelista"/>
        <w:numPr>
          <w:ilvl w:val="0"/>
          <w:numId w:val="24"/>
        </w:numPr>
        <w:ind w:left="284"/>
        <w:rPr>
          <w:lang w:val="pt-BR"/>
        </w:rPr>
      </w:pPr>
      <w:r w:rsidRPr="002F46A9">
        <w:rPr>
          <w:lang w:val="pt-BR"/>
        </w:rPr>
        <w:t xml:space="preserve">Sexta feira semana 13: </w:t>
      </w:r>
      <w:r>
        <w:rPr>
          <w:lang w:val="pt-BR"/>
        </w:rPr>
        <w:t>4</w:t>
      </w:r>
      <w:r w:rsidRPr="008679AB">
        <w:rPr>
          <w:vertAlign w:val="superscript"/>
          <w:lang w:val="pt-BR"/>
        </w:rPr>
        <w:t xml:space="preserve">a </w:t>
      </w:r>
      <w:r w:rsidRPr="002F46A9">
        <w:rPr>
          <w:lang w:val="pt-BR"/>
        </w:rPr>
        <w:t>Prova oral e escrita 40% data________________</w:t>
      </w:r>
    </w:p>
    <w:p w:rsidR="00812861" w:rsidRDefault="00812861" w:rsidP="00812861">
      <w:pPr>
        <w:ind w:left="284"/>
      </w:pPr>
    </w:p>
    <w:p w:rsidR="00812861" w:rsidRDefault="00812861" w:rsidP="00812861">
      <w:pPr>
        <w:ind w:left="284"/>
      </w:pPr>
    </w:p>
    <w:p w:rsidR="00812861" w:rsidRPr="001931B0" w:rsidRDefault="00812861" w:rsidP="00812861">
      <w:r w:rsidRPr="001931B0">
        <w:t>O instrutor manterá o participante informado sobre o progresso nas aulas.</w:t>
      </w:r>
    </w:p>
    <w:p w:rsidR="00812861" w:rsidRPr="009970B2" w:rsidRDefault="00812861"/>
    <w:sectPr w:rsidR="00812861" w:rsidRPr="009970B2" w:rsidSect="00322F9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19" w:rsidRDefault="007A2219" w:rsidP="00C35017">
      <w:r>
        <w:separator/>
      </w:r>
    </w:p>
  </w:endnote>
  <w:endnote w:type="continuationSeparator" w:id="0">
    <w:p w:rsidR="007A2219" w:rsidRDefault="007A2219" w:rsidP="00C3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43" w:rsidRDefault="00A802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06997"/>
      <w:docPartObj>
        <w:docPartGallery w:val="Page Numbers (Bottom of Page)"/>
        <w:docPartUnique/>
      </w:docPartObj>
    </w:sdtPr>
    <w:sdtEndPr/>
    <w:sdtContent>
      <w:p w:rsidR="00A80243" w:rsidRDefault="00A802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CE9" w:rsidRPr="00595CE9">
          <w:rPr>
            <w:noProof/>
            <w:lang w:val="es-ES"/>
          </w:rPr>
          <w:t>1</w:t>
        </w:r>
        <w:r>
          <w:fldChar w:fldCharType="end"/>
        </w:r>
      </w:p>
    </w:sdtContent>
  </w:sdt>
  <w:p w:rsidR="00A80243" w:rsidRDefault="00A802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43" w:rsidRDefault="00A802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19" w:rsidRDefault="007A2219" w:rsidP="00C35017">
      <w:r>
        <w:separator/>
      </w:r>
    </w:p>
  </w:footnote>
  <w:footnote w:type="continuationSeparator" w:id="0">
    <w:p w:rsidR="007A2219" w:rsidRDefault="007A2219" w:rsidP="00C3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43" w:rsidRDefault="00A802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EB5" w:rsidRPr="00112AC4" w:rsidRDefault="00374EB5" w:rsidP="00C35017">
    <w:pPr>
      <w:tabs>
        <w:tab w:val="center" w:pos="4419"/>
        <w:tab w:val="right" w:pos="8838"/>
      </w:tabs>
      <w:jc w:val="center"/>
      <w:rPr>
        <w:rFonts w:ascii="Century" w:hAnsi="Century"/>
        <w:b/>
        <w:sz w:val="24"/>
        <w:szCs w:val="24"/>
        <w:lang w:val="es-ES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-603885</wp:posOffset>
          </wp:positionH>
          <wp:positionV relativeFrom="paragraph">
            <wp:posOffset>-287655</wp:posOffset>
          </wp:positionV>
          <wp:extent cx="588645" cy="971550"/>
          <wp:effectExtent l="19050" t="0" r="190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2AC4">
      <w:rPr>
        <w:rFonts w:ascii="Century" w:hAnsi="Century"/>
        <w:b/>
        <w:sz w:val="24"/>
        <w:szCs w:val="24"/>
        <w:lang w:val="es-ES"/>
      </w:rPr>
      <w:t>UNIVERSIDAD PEDAGÓGICA NACIONAL FRANCISCO MORAZÁN</w:t>
    </w:r>
  </w:p>
  <w:p w:rsidR="00374EB5" w:rsidRPr="00112AC4" w:rsidRDefault="00374EB5" w:rsidP="009B4205">
    <w:pPr>
      <w:tabs>
        <w:tab w:val="center" w:pos="4419"/>
        <w:tab w:val="right" w:pos="8838"/>
      </w:tabs>
      <w:jc w:val="center"/>
      <w:rPr>
        <w:rFonts w:ascii="Century" w:hAnsi="Century"/>
        <w:b/>
        <w:lang w:val="es-ES"/>
      </w:rPr>
    </w:pPr>
    <w:r w:rsidRPr="00112AC4">
      <w:rPr>
        <w:rFonts w:ascii="Century" w:hAnsi="Century"/>
        <w:b/>
        <w:lang w:val="es-ES"/>
      </w:rPr>
      <w:t>CI-UPNFM</w:t>
    </w:r>
    <w:r w:rsidRPr="009B4205">
      <w:rPr>
        <w:rFonts w:ascii="Century" w:hAnsi="Century"/>
        <w:b/>
        <w:lang w:val="es-ES"/>
      </w:rPr>
      <w:t xml:space="preserve"> </w:t>
    </w:r>
    <w:r>
      <w:rPr>
        <w:rFonts w:ascii="Century" w:hAnsi="Century"/>
        <w:b/>
        <w:lang w:val="es-ES"/>
      </w:rPr>
      <w:t xml:space="preserve">Tegucigalpa </w:t>
    </w:r>
  </w:p>
  <w:p w:rsidR="00374EB5" w:rsidRDefault="00374EB5" w:rsidP="00003C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43" w:rsidRDefault="00A802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761"/>
    <w:multiLevelType w:val="hybridMultilevel"/>
    <w:tmpl w:val="40DEDE36"/>
    <w:lvl w:ilvl="0" w:tplc="1E0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7F2"/>
    <w:multiLevelType w:val="hybridMultilevel"/>
    <w:tmpl w:val="40347C0E"/>
    <w:lvl w:ilvl="0" w:tplc="480A000F">
      <w:start w:val="1"/>
      <w:numFmt w:val="decimal"/>
      <w:lvlText w:val="%1."/>
      <w:lvlJc w:val="left"/>
      <w:pPr>
        <w:ind w:left="1077" w:hanging="360"/>
      </w:pPr>
    </w:lvl>
    <w:lvl w:ilvl="1" w:tplc="480A0019" w:tentative="1">
      <w:start w:val="1"/>
      <w:numFmt w:val="lowerLetter"/>
      <w:lvlText w:val="%2."/>
      <w:lvlJc w:val="left"/>
      <w:pPr>
        <w:ind w:left="1797" w:hanging="360"/>
      </w:pPr>
    </w:lvl>
    <w:lvl w:ilvl="2" w:tplc="480A001B" w:tentative="1">
      <w:start w:val="1"/>
      <w:numFmt w:val="lowerRoman"/>
      <w:lvlText w:val="%3."/>
      <w:lvlJc w:val="right"/>
      <w:pPr>
        <w:ind w:left="2517" w:hanging="180"/>
      </w:pPr>
    </w:lvl>
    <w:lvl w:ilvl="3" w:tplc="480A000F" w:tentative="1">
      <w:start w:val="1"/>
      <w:numFmt w:val="decimal"/>
      <w:lvlText w:val="%4."/>
      <w:lvlJc w:val="left"/>
      <w:pPr>
        <w:ind w:left="3237" w:hanging="360"/>
      </w:pPr>
    </w:lvl>
    <w:lvl w:ilvl="4" w:tplc="480A0019" w:tentative="1">
      <w:start w:val="1"/>
      <w:numFmt w:val="lowerLetter"/>
      <w:lvlText w:val="%5."/>
      <w:lvlJc w:val="left"/>
      <w:pPr>
        <w:ind w:left="3957" w:hanging="360"/>
      </w:pPr>
    </w:lvl>
    <w:lvl w:ilvl="5" w:tplc="480A001B" w:tentative="1">
      <w:start w:val="1"/>
      <w:numFmt w:val="lowerRoman"/>
      <w:lvlText w:val="%6."/>
      <w:lvlJc w:val="right"/>
      <w:pPr>
        <w:ind w:left="4677" w:hanging="180"/>
      </w:pPr>
    </w:lvl>
    <w:lvl w:ilvl="6" w:tplc="480A000F" w:tentative="1">
      <w:start w:val="1"/>
      <w:numFmt w:val="decimal"/>
      <w:lvlText w:val="%7."/>
      <w:lvlJc w:val="left"/>
      <w:pPr>
        <w:ind w:left="5397" w:hanging="360"/>
      </w:pPr>
    </w:lvl>
    <w:lvl w:ilvl="7" w:tplc="480A0019" w:tentative="1">
      <w:start w:val="1"/>
      <w:numFmt w:val="lowerLetter"/>
      <w:lvlText w:val="%8."/>
      <w:lvlJc w:val="left"/>
      <w:pPr>
        <w:ind w:left="6117" w:hanging="360"/>
      </w:pPr>
    </w:lvl>
    <w:lvl w:ilvl="8" w:tplc="4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DB3626"/>
    <w:multiLevelType w:val="hybridMultilevel"/>
    <w:tmpl w:val="06EAA436"/>
    <w:lvl w:ilvl="0" w:tplc="8AE03D6A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010E5"/>
    <w:multiLevelType w:val="multilevel"/>
    <w:tmpl w:val="B24E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270BB"/>
    <w:multiLevelType w:val="multilevel"/>
    <w:tmpl w:val="79E0F7D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  <w:u w:val="singl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BC4A9D"/>
    <w:multiLevelType w:val="multilevel"/>
    <w:tmpl w:val="32BA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F1BE0"/>
    <w:multiLevelType w:val="multilevel"/>
    <w:tmpl w:val="3F6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82FC5"/>
    <w:multiLevelType w:val="hybridMultilevel"/>
    <w:tmpl w:val="6804DCFE"/>
    <w:lvl w:ilvl="0" w:tplc="8AE03D6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71A3E"/>
    <w:multiLevelType w:val="hybridMultilevel"/>
    <w:tmpl w:val="2916823C"/>
    <w:lvl w:ilvl="0" w:tplc="5F0A8D5A">
      <w:start w:val="1"/>
      <w:numFmt w:val="decimal"/>
      <w:lvlText w:val="%1."/>
      <w:lvlJc w:val="left"/>
      <w:pPr>
        <w:ind w:left="765" w:hanging="360"/>
      </w:pPr>
      <w:rPr>
        <w:rFonts w:ascii="Arial" w:hAnsi="Arial" w:cs="Arial" w:hint="default"/>
        <w:i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88E417A"/>
    <w:multiLevelType w:val="hybridMultilevel"/>
    <w:tmpl w:val="2C2E3882"/>
    <w:lvl w:ilvl="0" w:tplc="8AE03D6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16D4A"/>
    <w:multiLevelType w:val="hybridMultilevel"/>
    <w:tmpl w:val="F3222240"/>
    <w:lvl w:ilvl="0" w:tplc="8AE03D6A">
      <w:numFmt w:val="bullet"/>
      <w:lvlText w:val="-"/>
      <w:lvlJc w:val="left"/>
      <w:pPr>
        <w:ind w:left="1004" w:hanging="360"/>
      </w:pPr>
      <w:rPr>
        <w:rFonts w:ascii="Calibri" w:eastAsia="Calibri" w:hAnsi="Calibri" w:cs="Arial" w:hint="default"/>
      </w:rPr>
    </w:lvl>
    <w:lvl w:ilvl="1" w:tplc="4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1B142D"/>
    <w:multiLevelType w:val="hybridMultilevel"/>
    <w:tmpl w:val="662889FC"/>
    <w:lvl w:ilvl="0" w:tplc="8AE03D6A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4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263776F"/>
    <w:multiLevelType w:val="multilevel"/>
    <w:tmpl w:val="496890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15329"/>
    <w:multiLevelType w:val="multilevel"/>
    <w:tmpl w:val="48BA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05917"/>
    <w:multiLevelType w:val="multilevel"/>
    <w:tmpl w:val="BB54233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hint="default"/>
        <w:sz w:val="22"/>
        <w:u w:val="single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31EC7AF1"/>
    <w:multiLevelType w:val="hybridMultilevel"/>
    <w:tmpl w:val="E97CCC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6BD3"/>
    <w:multiLevelType w:val="hybridMultilevel"/>
    <w:tmpl w:val="C9B81808"/>
    <w:lvl w:ilvl="0" w:tplc="4AE48AA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37" w:hanging="360"/>
      </w:pPr>
    </w:lvl>
    <w:lvl w:ilvl="2" w:tplc="480A001B" w:tentative="1">
      <w:start w:val="1"/>
      <w:numFmt w:val="lowerRoman"/>
      <w:lvlText w:val="%3."/>
      <w:lvlJc w:val="right"/>
      <w:pPr>
        <w:ind w:left="2157" w:hanging="180"/>
      </w:pPr>
    </w:lvl>
    <w:lvl w:ilvl="3" w:tplc="480A000F" w:tentative="1">
      <w:start w:val="1"/>
      <w:numFmt w:val="decimal"/>
      <w:lvlText w:val="%4."/>
      <w:lvlJc w:val="left"/>
      <w:pPr>
        <w:ind w:left="2877" w:hanging="360"/>
      </w:pPr>
    </w:lvl>
    <w:lvl w:ilvl="4" w:tplc="480A0019" w:tentative="1">
      <w:start w:val="1"/>
      <w:numFmt w:val="lowerLetter"/>
      <w:lvlText w:val="%5."/>
      <w:lvlJc w:val="left"/>
      <w:pPr>
        <w:ind w:left="3597" w:hanging="360"/>
      </w:pPr>
    </w:lvl>
    <w:lvl w:ilvl="5" w:tplc="480A001B" w:tentative="1">
      <w:start w:val="1"/>
      <w:numFmt w:val="lowerRoman"/>
      <w:lvlText w:val="%6."/>
      <w:lvlJc w:val="right"/>
      <w:pPr>
        <w:ind w:left="4317" w:hanging="180"/>
      </w:pPr>
    </w:lvl>
    <w:lvl w:ilvl="6" w:tplc="480A000F" w:tentative="1">
      <w:start w:val="1"/>
      <w:numFmt w:val="decimal"/>
      <w:lvlText w:val="%7."/>
      <w:lvlJc w:val="left"/>
      <w:pPr>
        <w:ind w:left="5037" w:hanging="360"/>
      </w:pPr>
    </w:lvl>
    <w:lvl w:ilvl="7" w:tplc="480A0019" w:tentative="1">
      <w:start w:val="1"/>
      <w:numFmt w:val="lowerLetter"/>
      <w:lvlText w:val="%8."/>
      <w:lvlJc w:val="left"/>
      <w:pPr>
        <w:ind w:left="5757" w:hanging="360"/>
      </w:pPr>
    </w:lvl>
    <w:lvl w:ilvl="8" w:tplc="4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5D3220D"/>
    <w:multiLevelType w:val="multilevel"/>
    <w:tmpl w:val="2F8E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74729"/>
    <w:multiLevelType w:val="hybridMultilevel"/>
    <w:tmpl w:val="869ED346"/>
    <w:lvl w:ilvl="0" w:tplc="8AE03D6A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480A0019" w:tentative="1">
      <w:start w:val="1"/>
      <w:numFmt w:val="lowerLetter"/>
      <w:lvlText w:val="%2."/>
      <w:lvlJc w:val="left"/>
      <w:pPr>
        <w:ind w:left="1797" w:hanging="360"/>
      </w:pPr>
    </w:lvl>
    <w:lvl w:ilvl="2" w:tplc="480A001B" w:tentative="1">
      <w:start w:val="1"/>
      <w:numFmt w:val="lowerRoman"/>
      <w:lvlText w:val="%3."/>
      <w:lvlJc w:val="right"/>
      <w:pPr>
        <w:ind w:left="2517" w:hanging="180"/>
      </w:pPr>
    </w:lvl>
    <w:lvl w:ilvl="3" w:tplc="480A000F" w:tentative="1">
      <w:start w:val="1"/>
      <w:numFmt w:val="decimal"/>
      <w:lvlText w:val="%4."/>
      <w:lvlJc w:val="left"/>
      <w:pPr>
        <w:ind w:left="3237" w:hanging="360"/>
      </w:pPr>
    </w:lvl>
    <w:lvl w:ilvl="4" w:tplc="480A0019" w:tentative="1">
      <w:start w:val="1"/>
      <w:numFmt w:val="lowerLetter"/>
      <w:lvlText w:val="%5."/>
      <w:lvlJc w:val="left"/>
      <w:pPr>
        <w:ind w:left="3957" w:hanging="360"/>
      </w:pPr>
    </w:lvl>
    <w:lvl w:ilvl="5" w:tplc="480A001B" w:tentative="1">
      <w:start w:val="1"/>
      <w:numFmt w:val="lowerRoman"/>
      <w:lvlText w:val="%6."/>
      <w:lvlJc w:val="right"/>
      <w:pPr>
        <w:ind w:left="4677" w:hanging="180"/>
      </w:pPr>
    </w:lvl>
    <w:lvl w:ilvl="6" w:tplc="480A000F" w:tentative="1">
      <w:start w:val="1"/>
      <w:numFmt w:val="decimal"/>
      <w:lvlText w:val="%7."/>
      <w:lvlJc w:val="left"/>
      <w:pPr>
        <w:ind w:left="5397" w:hanging="360"/>
      </w:pPr>
    </w:lvl>
    <w:lvl w:ilvl="7" w:tplc="480A0019" w:tentative="1">
      <w:start w:val="1"/>
      <w:numFmt w:val="lowerLetter"/>
      <w:lvlText w:val="%8."/>
      <w:lvlJc w:val="left"/>
      <w:pPr>
        <w:ind w:left="6117" w:hanging="360"/>
      </w:pPr>
    </w:lvl>
    <w:lvl w:ilvl="8" w:tplc="4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EAB746C"/>
    <w:multiLevelType w:val="hybridMultilevel"/>
    <w:tmpl w:val="38D6EA9A"/>
    <w:lvl w:ilvl="0" w:tplc="AEFC85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7FC5"/>
    <w:multiLevelType w:val="hybridMultilevel"/>
    <w:tmpl w:val="48EE3D5E"/>
    <w:lvl w:ilvl="0" w:tplc="D282530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hint="default"/>
        <w:sz w:val="22"/>
        <w:u w:val="single"/>
      </w:rPr>
    </w:lvl>
    <w:lvl w:ilvl="1" w:tplc="480A0019" w:tentative="1">
      <w:start w:val="1"/>
      <w:numFmt w:val="lowerLetter"/>
      <w:lvlText w:val="%2."/>
      <w:lvlJc w:val="left"/>
      <w:pPr>
        <w:ind w:left="1364" w:hanging="360"/>
      </w:pPr>
    </w:lvl>
    <w:lvl w:ilvl="2" w:tplc="480A001B" w:tentative="1">
      <w:start w:val="1"/>
      <w:numFmt w:val="lowerRoman"/>
      <w:lvlText w:val="%3."/>
      <w:lvlJc w:val="right"/>
      <w:pPr>
        <w:ind w:left="2084" w:hanging="180"/>
      </w:pPr>
    </w:lvl>
    <w:lvl w:ilvl="3" w:tplc="480A000F" w:tentative="1">
      <w:start w:val="1"/>
      <w:numFmt w:val="decimal"/>
      <w:lvlText w:val="%4."/>
      <w:lvlJc w:val="left"/>
      <w:pPr>
        <w:ind w:left="2804" w:hanging="360"/>
      </w:pPr>
    </w:lvl>
    <w:lvl w:ilvl="4" w:tplc="480A0019" w:tentative="1">
      <w:start w:val="1"/>
      <w:numFmt w:val="lowerLetter"/>
      <w:lvlText w:val="%5."/>
      <w:lvlJc w:val="left"/>
      <w:pPr>
        <w:ind w:left="3524" w:hanging="360"/>
      </w:pPr>
    </w:lvl>
    <w:lvl w:ilvl="5" w:tplc="480A001B" w:tentative="1">
      <w:start w:val="1"/>
      <w:numFmt w:val="lowerRoman"/>
      <w:lvlText w:val="%6."/>
      <w:lvlJc w:val="right"/>
      <w:pPr>
        <w:ind w:left="4244" w:hanging="180"/>
      </w:pPr>
    </w:lvl>
    <w:lvl w:ilvl="6" w:tplc="480A000F" w:tentative="1">
      <w:start w:val="1"/>
      <w:numFmt w:val="decimal"/>
      <w:lvlText w:val="%7."/>
      <w:lvlJc w:val="left"/>
      <w:pPr>
        <w:ind w:left="4964" w:hanging="360"/>
      </w:pPr>
    </w:lvl>
    <w:lvl w:ilvl="7" w:tplc="480A0019" w:tentative="1">
      <w:start w:val="1"/>
      <w:numFmt w:val="lowerLetter"/>
      <w:lvlText w:val="%8."/>
      <w:lvlJc w:val="left"/>
      <w:pPr>
        <w:ind w:left="5684" w:hanging="360"/>
      </w:pPr>
    </w:lvl>
    <w:lvl w:ilvl="8" w:tplc="4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05305B"/>
    <w:multiLevelType w:val="hybridMultilevel"/>
    <w:tmpl w:val="01F43E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720C6"/>
    <w:multiLevelType w:val="hybridMultilevel"/>
    <w:tmpl w:val="32347C34"/>
    <w:lvl w:ilvl="0" w:tplc="E09E8838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480A0019" w:tentative="1">
      <w:start w:val="1"/>
      <w:numFmt w:val="lowerLetter"/>
      <w:lvlText w:val="%2."/>
      <w:lvlJc w:val="left"/>
      <w:pPr>
        <w:ind w:left="1364" w:hanging="360"/>
      </w:pPr>
    </w:lvl>
    <w:lvl w:ilvl="2" w:tplc="480A001B" w:tentative="1">
      <w:start w:val="1"/>
      <w:numFmt w:val="lowerRoman"/>
      <w:lvlText w:val="%3."/>
      <w:lvlJc w:val="right"/>
      <w:pPr>
        <w:ind w:left="2084" w:hanging="180"/>
      </w:pPr>
    </w:lvl>
    <w:lvl w:ilvl="3" w:tplc="480A000F" w:tentative="1">
      <w:start w:val="1"/>
      <w:numFmt w:val="decimal"/>
      <w:lvlText w:val="%4."/>
      <w:lvlJc w:val="left"/>
      <w:pPr>
        <w:ind w:left="2804" w:hanging="360"/>
      </w:pPr>
    </w:lvl>
    <w:lvl w:ilvl="4" w:tplc="480A0019" w:tentative="1">
      <w:start w:val="1"/>
      <w:numFmt w:val="lowerLetter"/>
      <w:lvlText w:val="%5."/>
      <w:lvlJc w:val="left"/>
      <w:pPr>
        <w:ind w:left="3524" w:hanging="360"/>
      </w:pPr>
    </w:lvl>
    <w:lvl w:ilvl="5" w:tplc="480A001B" w:tentative="1">
      <w:start w:val="1"/>
      <w:numFmt w:val="lowerRoman"/>
      <w:lvlText w:val="%6."/>
      <w:lvlJc w:val="right"/>
      <w:pPr>
        <w:ind w:left="4244" w:hanging="180"/>
      </w:pPr>
    </w:lvl>
    <w:lvl w:ilvl="6" w:tplc="480A000F" w:tentative="1">
      <w:start w:val="1"/>
      <w:numFmt w:val="decimal"/>
      <w:lvlText w:val="%7."/>
      <w:lvlJc w:val="left"/>
      <w:pPr>
        <w:ind w:left="4964" w:hanging="360"/>
      </w:pPr>
    </w:lvl>
    <w:lvl w:ilvl="7" w:tplc="480A0019" w:tentative="1">
      <w:start w:val="1"/>
      <w:numFmt w:val="lowerLetter"/>
      <w:lvlText w:val="%8."/>
      <w:lvlJc w:val="left"/>
      <w:pPr>
        <w:ind w:left="5684" w:hanging="360"/>
      </w:pPr>
    </w:lvl>
    <w:lvl w:ilvl="8" w:tplc="4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C44FE0"/>
    <w:multiLevelType w:val="hybridMultilevel"/>
    <w:tmpl w:val="E362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15F8B"/>
    <w:multiLevelType w:val="hybridMultilevel"/>
    <w:tmpl w:val="59E66622"/>
    <w:lvl w:ilvl="0" w:tplc="4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EF6508"/>
    <w:multiLevelType w:val="multilevel"/>
    <w:tmpl w:val="4C5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052E3"/>
    <w:multiLevelType w:val="multilevel"/>
    <w:tmpl w:val="5D42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D01B9"/>
    <w:multiLevelType w:val="hybridMultilevel"/>
    <w:tmpl w:val="E7AC45C4"/>
    <w:lvl w:ilvl="0" w:tplc="2B329F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95267"/>
    <w:multiLevelType w:val="multilevel"/>
    <w:tmpl w:val="137E05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AC194B"/>
    <w:multiLevelType w:val="multilevel"/>
    <w:tmpl w:val="5D42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782F28"/>
    <w:multiLevelType w:val="hybridMultilevel"/>
    <w:tmpl w:val="B792F6E0"/>
    <w:lvl w:ilvl="0" w:tplc="8AE03D6A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443836"/>
    <w:multiLevelType w:val="multilevel"/>
    <w:tmpl w:val="137E05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22D02"/>
    <w:multiLevelType w:val="hybridMultilevel"/>
    <w:tmpl w:val="8690EAB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34308"/>
    <w:multiLevelType w:val="multilevel"/>
    <w:tmpl w:val="A1A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15DD3"/>
    <w:multiLevelType w:val="hybridMultilevel"/>
    <w:tmpl w:val="4F8C17EA"/>
    <w:lvl w:ilvl="0" w:tplc="55FC323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8"/>
  </w:num>
  <w:num w:numId="5">
    <w:abstractNumId w:val="27"/>
  </w:num>
  <w:num w:numId="6">
    <w:abstractNumId w:val="21"/>
  </w:num>
  <w:num w:numId="7">
    <w:abstractNumId w:val="15"/>
  </w:num>
  <w:num w:numId="8">
    <w:abstractNumId w:val="7"/>
  </w:num>
  <w:num w:numId="9">
    <w:abstractNumId w:val="34"/>
  </w:num>
  <w:num w:numId="10">
    <w:abstractNumId w:val="1"/>
  </w:num>
  <w:num w:numId="11">
    <w:abstractNumId w:val="18"/>
  </w:num>
  <w:num w:numId="12">
    <w:abstractNumId w:val="3"/>
  </w:num>
  <w:num w:numId="13">
    <w:abstractNumId w:val="5"/>
  </w:num>
  <w:num w:numId="14">
    <w:abstractNumId w:val="6"/>
  </w:num>
  <w:num w:numId="15">
    <w:abstractNumId w:val="11"/>
  </w:num>
  <w:num w:numId="16">
    <w:abstractNumId w:val="13"/>
  </w:num>
  <w:num w:numId="17">
    <w:abstractNumId w:val="2"/>
  </w:num>
  <w:num w:numId="18">
    <w:abstractNumId w:val="29"/>
  </w:num>
  <w:num w:numId="19">
    <w:abstractNumId w:val="31"/>
  </w:num>
  <w:num w:numId="20">
    <w:abstractNumId w:val="26"/>
  </w:num>
  <w:num w:numId="21">
    <w:abstractNumId w:val="16"/>
  </w:num>
  <w:num w:numId="22">
    <w:abstractNumId w:val="32"/>
  </w:num>
  <w:num w:numId="23">
    <w:abstractNumId w:val="24"/>
  </w:num>
  <w:num w:numId="24">
    <w:abstractNumId w:val="10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28"/>
  </w:num>
  <w:num w:numId="30">
    <w:abstractNumId w:val="22"/>
  </w:num>
  <w:num w:numId="31">
    <w:abstractNumId w:val="4"/>
  </w:num>
  <w:num w:numId="32">
    <w:abstractNumId w:val="30"/>
  </w:num>
  <w:num w:numId="33">
    <w:abstractNumId w:val="20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B1"/>
    <w:rsid w:val="00003CDC"/>
    <w:rsid w:val="000B123C"/>
    <w:rsid w:val="000C0406"/>
    <w:rsid w:val="000E310A"/>
    <w:rsid w:val="000F610A"/>
    <w:rsid w:val="0010260B"/>
    <w:rsid w:val="00137F11"/>
    <w:rsid w:val="00141A13"/>
    <w:rsid w:val="00150E76"/>
    <w:rsid w:val="001752D9"/>
    <w:rsid w:val="001931B0"/>
    <w:rsid w:val="00193A60"/>
    <w:rsid w:val="002174C0"/>
    <w:rsid w:val="002367B4"/>
    <w:rsid w:val="00236EA2"/>
    <w:rsid w:val="00265E72"/>
    <w:rsid w:val="00271A6F"/>
    <w:rsid w:val="002869EB"/>
    <w:rsid w:val="002C3A81"/>
    <w:rsid w:val="002D2C4D"/>
    <w:rsid w:val="002D51BC"/>
    <w:rsid w:val="002E5EB2"/>
    <w:rsid w:val="002F46A9"/>
    <w:rsid w:val="00322F9F"/>
    <w:rsid w:val="003332B7"/>
    <w:rsid w:val="00363DE7"/>
    <w:rsid w:val="00365327"/>
    <w:rsid w:val="00370FE4"/>
    <w:rsid w:val="00374EB5"/>
    <w:rsid w:val="00385F87"/>
    <w:rsid w:val="00386630"/>
    <w:rsid w:val="00386C3A"/>
    <w:rsid w:val="00391B23"/>
    <w:rsid w:val="0039452C"/>
    <w:rsid w:val="00396C50"/>
    <w:rsid w:val="003C7D8D"/>
    <w:rsid w:val="0045421B"/>
    <w:rsid w:val="00471EC7"/>
    <w:rsid w:val="00490276"/>
    <w:rsid w:val="004B6B31"/>
    <w:rsid w:val="004C1873"/>
    <w:rsid w:val="00566ECD"/>
    <w:rsid w:val="005924BA"/>
    <w:rsid w:val="00592A8B"/>
    <w:rsid w:val="00595CE9"/>
    <w:rsid w:val="005A6807"/>
    <w:rsid w:val="006225EC"/>
    <w:rsid w:val="006827E6"/>
    <w:rsid w:val="006D2D1A"/>
    <w:rsid w:val="006D6D85"/>
    <w:rsid w:val="006F2EC6"/>
    <w:rsid w:val="00703785"/>
    <w:rsid w:val="007372F0"/>
    <w:rsid w:val="00743FC9"/>
    <w:rsid w:val="007A2219"/>
    <w:rsid w:val="007E0750"/>
    <w:rsid w:val="00812861"/>
    <w:rsid w:val="00815F32"/>
    <w:rsid w:val="008679AB"/>
    <w:rsid w:val="0087287F"/>
    <w:rsid w:val="009039FB"/>
    <w:rsid w:val="00911BC8"/>
    <w:rsid w:val="00924D99"/>
    <w:rsid w:val="00963D89"/>
    <w:rsid w:val="00967DF9"/>
    <w:rsid w:val="00985C8B"/>
    <w:rsid w:val="009B4205"/>
    <w:rsid w:val="009C0D77"/>
    <w:rsid w:val="009D6828"/>
    <w:rsid w:val="009E0B68"/>
    <w:rsid w:val="009E423F"/>
    <w:rsid w:val="009E6CDA"/>
    <w:rsid w:val="00A161F3"/>
    <w:rsid w:val="00A40676"/>
    <w:rsid w:val="00A562F8"/>
    <w:rsid w:val="00A73498"/>
    <w:rsid w:val="00A80243"/>
    <w:rsid w:val="00AA059F"/>
    <w:rsid w:val="00B06FB9"/>
    <w:rsid w:val="00B149B1"/>
    <w:rsid w:val="00B5222D"/>
    <w:rsid w:val="00B6169D"/>
    <w:rsid w:val="00B8322D"/>
    <w:rsid w:val="00B97C40"/>
    <w:rsid w:val="00BC4A80"/>
    <w:rsid w:val="00C15FA5"/>
    <w:rsid w:val="00C20F4F"/>
    <w:rsid w:val="00C30988"/>
    <w:rsid w:val="00C35017"/>
    <w:rsid w:val="00C64930"/>
    <w:rsid w:val="00C754DC"/>
    <w:rsid w:val="00C849DA"/>
    <w:rsid w:val="00CA4C37"/>
    <w:rsid w:val="00CB4B99"/>
    <w:rsid w:val="00DC38A3"/>
    <w:rsid w:val="00E10851"/>
    <w:rsid w:val="00E23268"/>
    <w:rsid w:val="00E60B0F"/>
    <w:rsid w:val="00EA306E"/>
    <w:rsid w:val="00EA566C"/>
    <w:rsid w:val="00EA6794"/>
    <w:rsid w:val="00F13374"/>
    <w:rsid w:val="00F6251F"/>
    <w:rsid w:val="00F6375C"/>
    <w:rsid w:val="00F9470C"/>
    <w:rsid w:val="00F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3BC21-4C09-4D51-B586-5C488DB7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80"/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link w:val="Ttulo1Car"/>
    <w:uiPriority w:val="9"/>
    <w:qFormat/>
    <w:rsid w:val="00E232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2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2C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2C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326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Textoennegrita">
    <w:name w:val="Strong"/>
    <w:basedOn w:val="Fuentedeprrafopredeter"/>
    <w:uiPriority w:val="22"/>
    <w:qFormat/>
    <w:rsid w:val="00E23268"/>
    <w:rPr>
      <w:b/>
      <w:bCs/>
    </w:rPr>
  </w:style>
  <w:style w:type="character" w:styleId="nfasis">
    <w:name w:val="Emphasis"/>
    <w:basedOn w:val="Fuentedeprrafopredeter"/>
    <w:uiPriority w:val="20"/>
    <w:qFormat/>
    <w:rsid w:val="00E23268"/>
    <w:rPr>
      <w:i/>
      <w:iCs/>
    </w:rPr>
  </w:style>
  <w:style w:type="paragraph" w:styleId="Prrafodelista">
    <w:name w:val="List Paragraph"/>
    <w:basedOn w:val="Normal"/>
    <w:uiPriority w:val="34"/>
    <w:qFormat/>
    <w:rsid w:val="00E23268"/>
    <w:pPr>
      <w:ind w:left="720"/>
      <w:contextualSpacing/>
    </w:pPr>
    <w:rPr>
      <w:lang w:val="es-MX"/>
    </w:rPr>
  </w:style>
  <w:style w:type="paragraph" w:customStyle="1" w:styleId="Prrafodelista1">
    <w:name w:val="Párrafo de lista1"/>
    <w:basedOn w:val="Normal"/>
    <w:uiPriority w:val="34"/>
    <w:qFormat/>
    <w:rsid w:val="00E23268"/>
    <w:pPr>
      <w:ind w:left="720"/>
      <w:contextualSpacing/>
    </w:pPr>
    <w:rPr>
      <w:rFonts w:eastAsia="Times New Roman"/>
    </w:rPr>
  </w:style>
  <w:style w:type="paragraph" w:customStyle="1" w:styleId="Prrafodelista2">
    <w:name w:val="Párrafo de lista2"/>
    <w:basedOn w:val="Normal"/>
    <w:uiPriority w:val="34"/>
    <w:qFormat/>
    <w:rsid w:val="00E23268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C35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017"/>
    <w:rPr>
      <w:rFonts w:ascii="Calibri" w:hAnsi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35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017"/>
    <w:rPr>
      <w:rFonts w:ascii="Calibri" w:hAnsi="Calibri"/>
      <w:lang w:val="en-US"/>
    </w:rPr>
  </w:style>
  <w:style w:type="paragraph" w:customStyle="1" w:styleId="Default">
    <w:name w:val="Default"/>
    <w:rsid w:val="00370F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205"/>
    <w:rPr>
      <w:rFonts w:ascii="Segoe UI" w:eastAsia="Calibr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B5222D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2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2C4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2C4D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9E42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mw-headline">
    <w:name w:val="mw-headline"/>
    <w:basedOn w:val="Fuentedeprrafopredeter"/>
    <w:rsid w:val="009E423F"/>
  </w:style>
  <w:style w:type="character" w:styleId="Hipervnculo">
    <w:name w:val="Hyperlink"/>
    <w:basedOn w:val="Fuentedeprrafopredeter"/>
    <w:uiPriority w:val="99"/>
    <w:semiHidden/>
    <w:unhideWhenUsed/>
    <w:rsid w:val="009E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ompreens%C3%A3o" TargetMode="External"/><Relationship Id="rId13" Type="http://schemas.openxmlformats.org/officeDocument/2006/relationships/hyperlink" Target="https://pt.wikipedia.org/wiki/Escrita" TargetMode="External"/><Relationship Id="rId18" Type="http://schemas.openxmlformats.org/officeDocument/2006/relationships/hyperlink" Target="https://pt.wikipedia.org/wiki/Fala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t.wikipedia.org/wiki/Fal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Fala" TargetMode="External"/><Relationship Id="rId17" Type="http://schemas.openxmlformats.org/officeDocument/2006/relationships/hyperlink" Target="https://pt.wikipedia.org/wiki/Compreens%C3%A3o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Escrita" TargetMode="External"/><Relationship Id="rId20" Type="http://schemas.openxmlformats.org/officeDocument/2006/relationships/hyperlink" Target="https://pt.wikipedia.org/wiki/Compreens%C3%A3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Compreens%C3%A3o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Fal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pt.wikipedia.org/wiki/Escrita" TargetMode="External"/><Relationship Id="rId19" Type="http://schemas.openxmlformats.org/officeDocument/2006/relationships/hyperlink" Target="https://pt.wikipedia.org/wiki/Escr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Fala" TargetMode="External"/><Relationship Id="rId14" Type="http://schemas.openxmlformats.org/officeDocument/2006/relationships/hyperlink" Target="https://pt.wikipedia.org/wiki/Compreens%C3%A3o" TargetMode="External"/><Relationship Id="rId22" Type="http://schemas.openxmlformats.org/officeDocument/2006/relationships/hyperlink" Target="https://pt.wikipedia.org/wiki/Escrita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DBDC-454E-4FA0-A936-0B95338D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3269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dell-pc</cp:lastModifiedBy>
  <cp:revision>2</cp:revision>
  <cp:lastPrinted>2019-03-08T17:08:00Z</cp:lastPrinted>
  <dcterms:created xsi:type="dcterms:W3CDTF">2019-03-08T17:10:00Z</dcterms:created>
  <dcterms:modified xsi:type="dcterms:W3CDTF">2019-03-08T17:10:00Z</dcterms:modified>
</cp:coreProperties>
</file>