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C4" w:rsidRPr="00206768" w:rsidRDefault="00A03A48" w:rsidP="00C804C4">
      <w:pPr>
        <w:spacing w:after="0" w:line="240" w:lineRule="auto"/>
        <w:jc w:val="center"/>
        <w:rPr>
          <w:b/>
          <w:sz w:val="32"/>
          <w:u w:val="single"/>
        </w:rPr>
      </w:pPr>
      <w:proofErr w:type="spellStart"/>
      <w:r>
        <w:rPr>
          <w:b/>
          <w:sz w:val="32"/>
          <w:u w:val="single"/>
        </w:rPr>
        <w:t>Lehrerp</w:t>
      </w:r>
      <w:r w:rsidR="00A125F2" w:rsidRPr="00206768">
        <w:rPr>
          <w:b/>
          <w:sz w:val="32"/>
          <w:u w:val="single"/>
        </w:rPr>
        <w:t>l</w:t>
      </w:r>
      <w:r>
        <w:rPr>
          <w:b/>
          <w:sz w:val="32"/>
          <w:u w:val="single"/>
        </w:rPr>
        <w:t>a</w:t>
      </w:r>
      <w:r w:rsidR="00A125F2" w:rsidRPr="00206768">
        <w:rPr>
          <w:b/>
          <w:sz w:val="32"/>
          <w:u w:val="single"/>
        </w:rPr>
        <w:t>n</w:t>
      </w:r>
      <w:proofErr w:type="spellEnd"/>
      <w:r w:rsidR="00C804C4" w:rsidRPr="00206768">
        <w:rPr>
          <w:b/>
          <w:sz w:val="32"/>
          <w:u w:val="single"/>
        </w:rPr>
        <w:t xml:space="preserve"> B1</w:t>
      </w:r>
    </w:p>
    <w:p w:rsidR="00C804C4" w:rsidRDefault="00C804C4" w:rsidP="00C804C4">
      <w:pPr>
        <w:spacing w:after="0" w:line="240" w:lineRule="auto"/>
        <w:jc w:val="center"/>
      </w:pPr>
    </w:p>
    <w:p w:rsidR="00C804C4" w:rsidRPr="00A125F2" w:rsidRDefault="00A125F2" w:rsidP="00C804C4">
      <w:pPr>
        <w:rPr>
          <w:rFonts w:asciiTheme="minorHAnsi" w:hAnsiTheme="minorHAnsi"/>
          <w:b/>
          <w:sz w:val="24"/>
          <w:szCs w:val="24"/>
        </w:rPr>
      </w:pPr>
      <w:r w:rsidRPr="00A125F2">
        <w:rPr>
          <w:rFonts w:asciiTheme="minorHAnsi" w:hAnsiTheme="minorHAnsi"/>
          <w:b/>
          <w:sz w:val="24"/>
          <w:szCs w:val="24"/>
        </w:rPr>
        <w:t>Lehrer</w:t>
      </w:r>
      <w:r w:rsidR="00C804C4" w:rsidRPr="00A125F2">
        <w:rPr>
          <w:rFonts w:asciiTheme="minorHAnsi" w:hAnsiTheme="minorHAnsi"/>
          <w:b/>
          <w:sz w:val="24"/>
          <w:szCs w:val="24"/>
        </w:rPr>
        <w:t>:</w:t>
      </w:r>
      <w:r w:rsidR="008B2831" w:rsidRPr="00A125F2">
        <w:rPr>
          <w:rFonts w:asciiTheme="minorHAnsi" w:hAnsiTheme="minorHAnsi"/>
          <w:b/>
          <w:sz w:val="24"/>
          <w:szCs w:val="24"/>
        </w:rPr>
        <w:t xml:space="preserve"> Omar W. Sandoval</w:t>
      </w:r>
    </w:p>
    <w:p w:rsidR="00A125F2" w:rsidRPr="00A125F2" w:rsidRDefault="00A125F2" w:rsidP="00A125F2">
      <w:pPr>
        <w:pStyle w:val="HTMLconformatoprevio"/>
        <w:rPr>
          <w:rFonts w:asciiTheme="minorHAnsi" w:hAnsiTheme="minorHAnsi"/>
          <w:sz w:val="24"/>
          <w:szCs w:val="24"/>
          <w:lang w:val="en-US"/>
        </w:rPr>
      </w:pPr>
      <w:r w:rsidRPr="00A125F2">
        <w:rPr>
          <w:rFonts w:asciiTheme="minorHAnsi" w:hAnsiTheme="minorHAnsi"/>
          <w:b/>
          <w:sz w:val="24"/>
          <w:szCs w:val="24"/>
          <w:lang w:val="de-DE"/>
        </w:rPr>
        <w:t>Akademischer Begriff:</w:t>
      </w:r>
      <w:r w:rsidRPr="00A125F2">
        <w:rPr>
          <w:rFonts w:asciiTheme="minorHAnsi" w:hAnsiTheme="minorHAnsi"/>
          <w:b/>
          <w:sz w:val="24"/>
          <w:szCs w:val="24"/>
          <w:lang w:val="en-US"/>
        </w:rPr>
        <w:tab/>
      </w:r>
      <w:r w:rsidRPr="00A125F2">
        <w:rPr>
          <w:rFonts w:asciiTheme="minorHAnsi" w:hAnsiTheme="minorHAnsi"/>
          <w:b/>
          <w:sz w:val="24"/>
          <w:szCs w:val="24"/>
          <w:lang w:val="en-US"/>
        </w:rPr>
        <w:tab/>
      </w:r>
      <w:r w:rsidRPr="00A125F2">
        <w:rPr>
          <w:rFonts w:asciiTheme="minorHAnsi" w:hAnsiTheme="minorHAnsi"/>
          <w:b/>
          <w:sz w:val="24"/>
          <w:szCs w:val="24"/>
          <w:lang w:val="en-US"/>
        </w:rPr>
        <w:tab/>
      </w:r>
      <w:r w:rsidRPr="00A125F2">
        <w:rPr>
          <w:rFonts w:asciiTheme="minorHAnsi" w:hAnsiTheme="minorHAnsi"/>
          <w:b/>
          <w:sz w:val="24"/>
          <w:szCs w:val="24"/>
          <w:lang w:val="en-US"/>
        </w:rPr>
        <w:tab/>
      </w:r>
      <w:r w:rsidRPr="00A125F2">
        <w:rPr>
          <w:rFonts w:asciiTheme="minorHAnsi" w:hAnsiTheme="minorHAnsi"/>
          <w:b/>
          <w:sz w:val="24"/>
          <w:szCs w:val="24"/>
          <w:lang w:val="en-US"/>
        </w:rPr>
        <w:tab/>
      </w:r>
      <w:proofErr w:type="spellStart"/>
      <w:r w:rsidRPr="00A125F2">
        <w:rPr>
          <w:rFonts w:asciiTheme="minorHAnsi" w:hAnsiTheme="minorHAnsi"/>
          <w:b/>
          <w:sz w:val="24"/>
          <w:szCs w:val="24"/>
          <w:lang w:val="en-US"/>
        </w:rPr>
        <w:t>Klassenraum</w:t>
      </w:r>
      <w:proofErr w:type="spellEnd"/>
      <w:r w:rsidRPr="00A125F2">
        <w:rPr>
          <w:rFonts w:asciiTheme="minorHAnsi" w:hAnsiTheme="minorHAnsi"/>
          <w:b/>
          <w:sz w:val="24"/>
          <w:szCs w:val="24"/>
          <w:lang w:val="en-US"/>
        </w:rPr>
        <w:t>: 1</w:t>
      </w:r>
    </w:p>
    <w:p w:rsidR="00C804C4" w:rsidRPr="00A125F2" w:rsidRDefault="00C804C4" w:rsidP="00C804C4">
      <w:pPr>
        <w:rPr>
          <w:rFonts w:asciiTheme="minorHAnsi" w:hAnsiTheme="minorHAnsi"/>
          <w:b/>
          <w:sz w:val="24"/>
          <w:szCs w:val="24"/>
        </w:rPr>
      </w:pPr>
      <w:r w:rsidRPr="00A125F2">
        <w:rPr>
          <w:rFonts w:asciiTheme="minorHAnsi" w:hAnsiTheme="minorHAnsi"/>
          <w:b/>
          <w:sz w:val="24"/>
          <w:szCs w:val="24"/>
        </w:rPr>
        <w:tab/>
      </w:r>
      <w:r w:rsidRPr="00A125F2">
        <w:rPr>
          <w:rFonts w:asciiTheme="minorHAnsi" w:hAnsiTheme="minorHAnsi"/>
          <w:b/>
          <w:sz w:val="24"/>
          <w:szCs w:val="24"/>
        </w:rPr>
        <w:tab/>
      </w:r>
      <w:r w:rsidRPr="00A125F2">
        <w:rPr>
          <w:rFonts w:asciiTheme="minorHAnsi" w:hAnsiTheme="minorHAnsi"/>
          <w:b/>
          <w:sz w:val="24"/>
          <w:szCs w:val="24"/>
        </w:rPr>
        <w:tab/>
      </w:r>
      <w:r w:rsidRPr="00A125F2">
        <w:rPr>
          <w:rFonts w:asciiTheme="minorHAnsi" w:hAnsiTheme="minorHAnsi"/>
          <w:b/>
          <w:sz w:val="24"/>
          <w:szCs w:val="24"/>
        </w:rPr>
        <w:tab/>
      </w:r>
      <w:r w:rsidRPr="00A125F2">
        <w:rPr>
          <w:rFonts w:asciiTheme="minorHAnsi" w:hAnsiTheme="minorHAnsi"/>
          <w:b/>
          <w:sz w:val="24"/>
          <w:szCs w:val="24"/>
        </w:rPr>
        <w:tab/>
      </w:r>
      <w:r w:rsidRPr="00A125F2">
        <w:rPr>
          <w:rFonts w:asciiTheme="minorHAnsi" w:hAnsiTheme="minorHAnsi"/>
          <w:b/>
          <w:sz w:val="24"/>
          <w:szCs w:val="24"/>
        </w:rPr>
        <w:tab/>
      </w:r>
      <w:r w:rsidRPr="00A125F2">
        <w:rPr>
          <w:rFonts w:asciiTheme="minorHAnsi" w:hAnsiTheme="minorHAnsi"/>
          <w:b/>
          <w:sz w:val="24"/>
          <w:szCs w:val="24"/>
        </w:rPr>
        <w:tab/>
      </w:r>
    </w:p>
    <w:p w:rsidR="008B2831" w:rsidRPr="007E0F07" w:rsidRDefault="008B2831" w:rsidP="008B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sz w:val="24"/>
          <w:szCs w:val="24"/>
          <w:lang w:val="de-DE" w:eastAsia="es-HN"/>
        </w:rPr>
      </w:pPr>
      <w:r w:rsidRPr="008B2831">
        <w:rPr>
          <w:rFonts w:asciiTheme="minorHAnsi" w:eastAsia="Times New Roman" w:hAnsiTheme="minorHAnsi" w:cs="Courier New"/>
          <w:b/>
          <w:sz w:val="24"/>
          <w:szCs w:val="24"/>
          <w:lang w:val="de-DE" w:eastAsia="es-HN"/>
        </w:rPr>
        <w:t>Einleitung:</w:t>
      </w:r>
      <w:r w:rsidRPr="008B2831">
        <w:rPr>
          <w:rFonts w:asciiTheme="minorHAnsi" w:eastAsia="Times New Roman" w:hAnsiTheme="minorHAnsi" w:cs="Courier New"/>
          <w:sz w:val="24"/>
          <w:szCs w:val="24"/>
          <w:lang w:val="de-DE" w:eastAsia="es-HN"/>
        </w:rPr>
        <w:t xml:space="preserve"> Deutsch ist eine internationale Sprache, die Grenzen verbindet. Es gibt Menschen aus nichtsprachlichen Ländern die Möglichkeit zu kommunizieren, Geschäfte zu machen und zu studieren. UPNFM hat die Bedeutung des Sprechens einer Fremdsprache gesehen und verstanden und durch das Sprachenzentrum (CI-UPNFM) die Möglichkeit gegeben, Deutsch als Fremdsprache zu lernen.</w:t>
      </w:r>
    </w:p>
    <w:p w:rsidR="008B2831" w:rsidRPr="007E0F07" w:rsidRDefault="008B2831" w:rsidP="00C804C4">
      <w:pPr>
        <w:rPr>
          <w:rFonts w:asciiTheme="minorHAnsi" w:hAnsiTheme="minorHAnsi"/>
          <w:b/>
          <w:sz w:val="24"/>
          <w:szCs w:val="24"/>
          <w:lang w:val="de-DE"/>
        </w:rPr>
      </w:pPr>
    </w:p>
    <w:p w:rsidR="00A125F2" w:rsidRPr="00482461" w:rsidRDefault="00A125F2" w:rsidP="00A125F2">
      <w:pPr>
        <w:rPr>
          <w:rFonts w:asciiTheme="minorHAnsi" w:hAnsiTheme="minorHAnsi"/>
          <w:sz w:val="24"/>
          <w:szCs w:val="24"/>
          <w:lang w:val="de-DE"/>
        </w:rPr>
      </w:pPr>
      <w:r w:rsidRPr="00A125F2">
        <w:rPr>
          <w:rFonts w:asciiTheme="minorHAnsi" w:hAnsiTheme="minorHAnsi"/>
          <w:b/>
          <w:sz w:val="24"/>
          <w:szCs w:val="24"/>
          <w:lang w:val="de-DE"/>
        </w:rPr>
        <w:t>Erforderliches Lehrbuch</w:t>
      </w:r>
      <w:r w:rsidRPr="00482461">
        <w:rPr>
          <w:rFonts w:asciiTheme="minorHAnsi" w:hAnsiTheme="minorHAnsi"/>
          <w:b/>
          <w:sz w:val="24"/>
          <w:szCs w:val="24"/>
          <w:lang w:val="de-DE"/>
        </w:rPr>
        <w:t>:</w:t>
      </w:r>
      <w:r w:rsidR="00072526" w:rsidRPr="00482461">
        <w:rPr>
          <w:rFonts w:asciiTheme="minorHAnsi" w:hAnsiTheme="minorHAnsi"/>
          <w:b/>
          <w:sz w:val="24"/>
          <w:szCs w:val="24"/>
          <w:lang w:val="de-DE"/>
        </w:rPr>
        <w:t xml:space="preserve"> </w:t>
      </w:r>
      <w:r w:rsidRPr="00482461">
        <w:rPr>
          <w:rFonts w:asciiTheme="minorHAnsi" w:hAnsiTheme="minorHAnsi"/>
          <w:sz w:val="24"/>
          <w:szCs w:val="24"/>
          <w:lang w:val="de-DE"/>
        </w:rPr>
        <w:t>Menschen B1</w:t>
      </w:r>
      <w:r w:rsidR="00072526" w:rsidRPr="00482461">
        <w:rPr>
          <w:rFonts w:asciiTheme="minorHAnsi" w:hAnsiTheme="minorHAnsi"/>
          <w:sz w:val="24"/>
          <w:szCs w:val="24"/>
          <w:lang w:val="de-DE"/>
        </w:rPr>
        <w:t>.1</w:t>
      </w:r>
    </w:p>
    <w:p w:rsidR="00A125F2" w:rsidRPr="00482461" w:rsidRDefault="00A125F2" w:rsidP="00A125F2">
      <w:pPr>
        <w:pStyle w:val="HTMLconformatoprevio"/>
        <w:rPr>
          <w:rFonts w:asciiTheme="minorHAnsi" w:hAnsiTheme="minorHAnsi"/>
          <w:sz w:val="24"/>
          <w:szCs w:val="24"/>
          <w:lang w:val="de-DE"/>
        </w:rPr>
      </w:pPr>
    </w:p>
    <w:p w:rsidR="00A125F2" w:rsidRPr="00A125F2" w:rsidRDefault="00A125F2" w:rsidP="00A125F2">
      <w:pPr>
        <w:pStyle w:val="HTMLconformatoprevio"/>
        <w:rPr>
          <w:rFonts w:asciiTheme="minorHAnsi" w:hAnsiTheme="minorHAnsi"/>
          <w:sz w:val="24"/>
          <w:szCs w:val="24"/>
          <w:lang w:val="en-US"/>
        </w:rPr>
      </w:pPr>
      <w:r w:rsidRPr="00F314D3">
        <w:rPr>
          <w:rFonts w:asciiTheme="minorHAnsi" w:hAnsiTheme="minorHAnsi"/>
          <w:b/>
          <w:sz w:val="24"/>
          <w:szCs w:val="24"/>
          <w:lang w:val="de-DE"/>
        </w:rPr>
        <w:t>Erforderliche Stunden:</w:t>
      </w:r>
      <w:r w:rsidRPr="00A125F2">
        <w:rPr>
          <w:rFonts w:asciiTheme="minorHAnsi" w:hAnsiTheme="minorHAnsi"/>
          <w:sz w:val="24"/>
          <w:szCs w:val="24"/>
          <w:lang w:val="de-DE"/>
        </w:rPr>
        <w:t xml:space="preserve"> B1 benötigt 130 Stunden Klassenzimmer und 30 Stunden unabhängiges Studium (Plattform und Arbeitsbuch). Studenten, die nicht mindestens 125 Stunden Stunden absolvieren, werden gebeten, den Kurs zu wiederholen.</w:t>
      </w:r>
    </w:p>
    <w:p w:rsidR="00A125F2" w:rsidRPr="00A125F2" w:rsidRDefault="00A125F2" w:rsidP="00C804C4">
      <w:pPr>
        <w:rPr>
          <w:rFonts w:asciiTheme="minorHAnsi" w:hAnsiTheme="minorHAnsi"/>
          <w:b/>
          <w:sz w:val="24"/>
          <w:szCs w:val="24"/>
        </w:rPr>
      </w:pPr>
    </w:p>
    <w:p w:rsidR="00A125F2" w:rsidRPr="00A125F2" w:rsidRDefault="00A125F2" w:rsidP="00A125F2">
      <w:pPr>
        <w:pStyle w:val="HTMLconformatoprevio"/>
        <w:rPr>
          <w:rFonts w:asciiTheme="minorHAnsi" w:hAnsiTheme="minorHAnsi"/>
          <w:sz w:val="24"/>
          <w:szCs w:val="24"/>
          <w:lang w:val="en-US"/>
        </w:rPr>
      </w:pPr>
      <w:r w:rsidRPr="00A125F2">
        <w:rPr>
          <w:rFonts w:asciiTheme="minorHAnsi" w:hAnsiTheme="minorHAnsi"/>
          <w:b/>
          <w:sz w:val="24"/>
          <w:szCs w:val="24"/>
          <w:lang w:val="de-DE"/>
        </w:rPr>
        <w:t>Am Ende:</w:t>
      </w:r>
      <w:r w:rsidRPr="00A125F2">
        <w:rPr>
          <w:rFonts w:asciiTheme="minorHAnsi" w:hAnsiTheme="minorHAnsi"/>
          <w:sz w:val="24"/>
          <w:szCs w:val="24"/>
          <w:lang w:val="de-DE"/>
        </w:rPr>
        <w:t xml:space="preserve"> der 160 benötigten Unterrichtsstunden werden Sie:</w:t>
      </w:r>
    </w:p>
    <w:p w:rsidR="00A125F2" w:rsidRPr="00A125F2" w:rsidRDefault="00A125F2" w:rsidP="00747018">
      <w:pPr>
        <w:pStyle w:val="HTMLconformatoprevio"/>
        <w:numPr>
          <w:ilvl w:val="0"/>
          <w:numId w:val="2"/>
        </w:numPr>
        <w:spacing w:line="360" w:lineRule="auto"/>
        <w:rPr>
          <w:rFonts w:asciiTheme="minorHAnsi" w:hAnsiTheme="minorHAnsi"/>
          <w:sz w:val="24"/>
          <w:szCs w:val="24"/>
          <w:lang w:val="de-DE"/>
        </w:rPr>
      </w:pPr>
      <w:r w:rsidRPr="00A125F2">
        <w:rPr>
          <w:rFonts w:asciiTheme="minorHAnsi" w:hAnsiTheme="minorHAnsi"/>
          <w:sz w:val="24"/>
          <w:szCs w:val="24"/>
          <w:lang w:val="de-DE"/>
        </w:rPr>
        <w:t>Verstehen Sie die wichtigsten Punkte der klare Standard-</w:t>
      </w:r>
      <w:r w:rsidR="00747018">
        <w:rPr>
          <w:rFonts w:asciiTheme="minorHAnsi" w:hAnsiTheme="minorHAnsi"/>
          <w:sz w:val="24"/>
          <w:szCs w:val="24"/>
          <w:lang w:val="de-DE"/>
        </w:rPr>
        <w:t>Eingang</w:t>
      </w:r>
      <w:r w:rsidRPr="00A125F2">
        <w:rPr>
          <w:rFonts w:asciiTheme="minorHAnsi" w:hAnsiTheme="minorHAnsi"/>
          <w:sz w:val="24"/>
          <w:szCs w:val="24"/>
          <w:lang w:val="de-DE"/>
        </w:rPr>
        <w:t xml:space="preserve"> auf vertraute Dinge regelmä</w:t>
      </w:r>
      <w:r w:rsidR="00747018">
        <w:rPr>
          <w:rFonts w:asciiTheme="minorHAnsi" w:hAnsiTheme="minorHAnsi"/>
          <w:sz w:val="24"/>
          <w:szCs w:val="24"/>
          <w:lang w:val="de-DE"/>
        </w:rPr>
        <w:t>ßig in Arbeit, Schule, Freizeitund so weiter,</w:t>
      </w:r>
      <w:r w:rsidRPr="00A125F2">
        <w:rPr>
          <w:rFonts w:asciiTheme="minorHAnsi" w:hAnsiTheme="minorHAnsi"/>
          <w:sz w:val="24"/>
          <w:szCs w:val="24"/>
          <w:lang w:val="de-DE"/>
        </w:rPr>
        <w:t xml:space="preserve"> angetroffen.</w:t>
      </w:r>
    </w:p>
    <w:p w:rsidR="00A125F2" w:rsidRPr="00A125F2" w:rsidRDefault="00747018" w:rsidP="00747018">
      <w:pPr>
        <w:pStyle w:val="HTMLconformatoprevio"/>
        <w:numPr>
          <w:ilvl w:val="0"/>
          <w:numId w:val="2"/>
        </w:numPr>
        <w:spacing w:line="360" w:lineRule="auto"/>
        <w:rPr>
          <w:rFonts w:asciiTheme="minorHAnsi" w:hAnsiTheme="minorHAnsi"/>
          <w:sz w:val="24"/>
          <w:szCs w:val="24"/>
          <w:lang w:val="de-DE"/>
        </w:rPr>
      </w:pPr>
      <w:r>
        <w:rPr>
          <w:rFonts w:asciiTheme="minorHAnsi" w:hAnsiTheme="minorHAnsi"/>
          <w:sz w:val="24"/>
          <w:szCs w:val="24"/>
          <w:lang w:val="de-DE"/>
        </w:rPr>
        <w:t>I</w:t>
      </w:r>
      <w:r w:rsidR="00A125F2" w:rsidRPr="00A125F2">
        <w:rPr>
          <w:rFonts w:asciiTheme="minorHAnsi" w:hAnsiTheme="minorHAnsi"/>
          <w:sz w:val="24"/>
          <w:szCs w:val="24"/>
          <w:lang w:val="de-DE"/>
        </w:rPr>
        <w:t>n der Lage sein, mit den meisten Situationen, die wahrscheinlich auftreten, während der Reise in einem Bereich, wo die Sprache gesprochen wird, zu bewältigen.</w:t>
      </w:r>
    </w:p>
    <w:p w:rsidR="00A125F2" w:rsidRPr="00A125F2" w:rsidRDefault="00A125F2" w:rsidP="00747018">
      <w:pPr>
        <w:pStyle w:val="HTMLconformatoprevio"/>
        <w:numPr>
          <w:ilvl w:val="0"/>
          <w:numId w:val="2"/>
        </w:numPr>
        <w:spacing w:line="360" w:lineRule="auto"/>
        <w:rPr>
          <w:rFonts w:asciiTheme="minorHAnsi" w:hAnsiTheme="minorHAnsi"/>
          <w:sz w:val="24"/>
          <w:szCs w:val="24"/>
          <w:lang w:val="de-DE"/>
        </w:rPr>
      </w:pPr>
      <w:r w:rsidRPr="00A125F2">
        <w:rPr>
          <w:rFonts w:asciiTheme="minorHAnsi" w:hAnsiTheme="minorHAnsi"/>
          <w:sz w:val="24"/>
          <w:szCs w:val="24"/>
          <w:lang w:val="de-DE"/>
        </w:rPr>
        <w:t>Erstellen Sie einfach verbundenen Text zu Themen, die vertraut oder persönlich interessant sind.</w:t>
      </w:r>
    </w:p>
    <w:p w:rsidR="00A125F2" w:rsidRPr="00747018" w:rsidRDefault="00A125F2" w:rsidP="00747018">
      <w:pPr>
        <w:pStyle w:val="HTMLconformatoprevio"/>
        <w:numPr>
          <w:ilvl w:val="0"/>
          <w:numId w:val="2"/>
        </w:numPr>
        <w:spacing w:line="360" w:lineRule="auto"/>
        <w:rPr>
          <w:rFonts w:asciiTheme="minorHAnsi" w:hAnsiTheme="minorHAnsi"/>
          <w:sz w:val="24"/>
          <w:szCs w:val="24"/>
          <w:lang w:val="de-DE"/>
        </w:rPr>
      </w:pPr>
      <w:r w:rsidRPr="00A125F2">
        <w:rPr>
          <w:rFonts w:asciiTheme="minorHAnsi" w:hAnsiTheme="minorHAnsi"/>
          <w:sz w:val="24"/>
          <w:szCs w:val="24"/>
          <w:lang w:val="de-DE"/>
        </w:rPr>
        <w:t>Beschreiben Sie Erfahrungen und Ereignisse, Träume, Hoffnungen und Ambitionen und</w:t>
      </w:r>
      <w:r w:rsidRPr="00747018">
        <w:rPr>
          <w:rFonts w:asciiTheme="minorHAnsi" w:hAnsiTheme="minorHAnsi"/>
          <w:sz w:val="24"/>
          <w:szCs w:val="24"/>
          <w:lang w:val="de-DE"/>
        </w:rPr>
        <w:t xml:space="preserve"> geben Sie kurz Gründe und Erklärungen für Meinungen und Pläne.</w:t>
      </w:r>
    </w:p>
    <w:p w:rsidR="00C804C4" w:rsidRPr="007E0F07" w:rsidRDefault="00C804C4" w:rsidP="00C804C4">
      <w:pPr>
        <w:pStyle w:val="Prrafodelista"/>
        <w:rPr>
          <w:rFonts w:asciiTheme="minorHAnsi" w:hAnsiTheme="minorHAnsi"/>
          <w:sz w:val="24"/>
          <w:szCs w:val="24"/>
          <w:lang w:val="de-DE"/>
        </w:rPr>
      </w:pPr>
    </w:p>
    <w:p w:rsidR="00747018" w:rsidRPr="007E0F07" w:rsidRDefault="00747018" w:rsidP="00C804C4">
      <w:pPr>
        <w:pStyle w:val="Prrafodelista"/>
        <w:rPr>
          <w:rFonts w:asciiTheme="minorHAnsi" w:hAnsiTheme="minorHAnsi"/>
          <w:sz w:val="24"/>
          <w:szCs w:val="24"/>
          <w:lang w:val="de-DE"/>
        </w:rPr>
      </w:pPr>
    </w:p>
    <w:p w:rsidR="00747018" w:rsidRPr="007E0F07" w:rsidRDefault="00747018" w:rsidP="00C804C4">
      <w:pPr>
        <w:pStyle w:val="Prrafodelista"/>
        <w:rPr>
          <w:rFonts w:asciiTheme="minorHAnsi" w:hAnsiTheme="minorHAnsi"/>
          <w:sz w:val="24"/>
          <w:szCs w:val="24"/>
          <w:lang w:val="de-DE"/>
        </w:rPr>
      </w:pPr>
    </w:p>
    <w:p w:rsidR="00747018" w:rsidRPr="007E0F07" w:rsidRDefault="00747018" w:rsidP="00C804C4">
      <w:pPr>
        <w:pStyle w:val="Prrafodelista"/>
        <w:rPr>
          <w:rFonts w:asciiTheme="minorHAnsi" w:hAnsiTheme="minorHAnsi"/>
          <w:sz w:val="24"/>
          <w:szCs w:val="24"/>
          <w:lang w:val="de-DE"/>
        </w:rPr>
      </w:pPr>
    </w:p>
    <w:p w:rsidR="00C804C4" w:rsidRPr="00747018" w:rsidRDefault="00747018" w:rsidP="00747018">
      <w:pPr>
        <w:pStyle w:val="HTMLconformatoprevio"/>
        <w:rPr>
          <w:rFonts w:asciiTheme="minorHAnsi" w:hAnsiTheme="minorHAnsi"/>
          <w:sz w:val="24"/>
          <w:szCs w:val="24"/>
          <w:lang w:val="en-US"/>
        </w:rPr>
      </w:pPr>
      <w:r w:rsidRPr="00747018">
        <w:rPr>
          <w:rFonts w:asciiTheme="minorHAnsi" w:hAnsiTheme="minorHAnsi"/>
          <w:b/>
          <w:sz w:val="24"/>
          <w:szCs w:val="24"/>
          <w:lang w:val="de-DE"/>
        </w:rPr>
        <w:t>Auswertung</w:t>
      </w:r>
      <w:r w:rsidR="00C804C4" w:rsidRPr="00747018">
        <w:rPr>
          <w:rFonts w:asciiTheme="minorHAnsi" w:hAnsiTheme="minorHAnsi"/>
          <w:b/>
          <w:sz w:val="24"/>
          <w:szCs w:val="24"/>
          <w:lang w:val="en-US"/>
        </w:rPr>
        <w:t>:</w:t>
      </w:r>
      <w:r w:rsidR="00072526">
        <w:rPr>
          <w:rFonts w:asciiTheme="minorHAnsi" w:hAnsiTheme="minorHAnsi"/>
          <w:b/>
          <w:sz w:val="24"/>
          <w:szCs w:val="24"/>
          <w:lang w:val="en-US"/>
        </w:rPr>
        <w:t xml:space="preserve"> </w:t>
      </w:r>
      <w:r w:rsidRPr="00747018">
        <w:rPr>
          <w:rFonts w:asciiTheme="minorHAnsi" w:hAnsiTheme="minorHAnsi"/>
          <w:sz w:val="24"/>
          <w:szCs w:val="24"/>
          <w:lang w:val="de-DE"/>
        </w:rPr>
        <w:t>Die Auswertung erfolgt wie folgt</w:t>
      </w:r>
      <w:r w:rsidR="00C804C4" w:rsidRPr="00747018">
        <w:rPr>
          <w:rFonts w:asciiTheme="minorHAnsi" w:hAnsiTheme="minorHAnsi"/>
          <w:sz w:val="24"/>
          <w:szCs w:val="24"/>
          <w:lang w:val="en-US"/>
        </w:rPr>
        <w:t>:</w:t>
      </w:r>
    </w:p>
    <w:p w:rsidR="00747018" w:rsidRPr="00747018" w:rsidRDefault="00747018" w:rsidP="00747018">
      <w:pPr>
        <w:pStyle w:val="HTMLconformatoprevio"/>
        <w:rPr>
          <w:rFonts w:asciiTheme="minorHAnsi" w:hAnsiTheme="minorHAnsi"/>
          <w:sz w:val="24"/>
          <w:szCs w:val="24"/>
          <w:lang w:val="en-US"/>
        </w:rPr>
      </w:pPr>
    </w:p>
    <w:p w:rsidR="00747018" w:rsidRPr="00747018" w:rsidRDefault="00747018" w:rsidP="00747018">
      <w:pPr>
        <w:pStyle w:val="HTMLconformatoprevio"/>
        <w:rPr>
          <w:rFonts w:asciiTheme="minorHAnsi" w:hAnsiTheme="minorHAnsi"/>
          <w:sz w:val="24"/>
          <w:szCs w:val="24"/>
          <w:lang w:val="en-US"/>
        </w:rPr>
      </w:pPr>
      <w:r w:rsidRPr="00747018">
        <w:rPr>
          <w:rFonts w:asciiTheme="minorHAnsi" w:hAnsiTheme="minorHAnsi"/>
          <w:sz w:val="24"/>
          <w:szCs w:val="24"/>
          <w:lang w:val="de-DE"/>
        </w:rPr>
        <w:t>Lesen 25%, Schreiben 25%, Hören, 25% und Sprechen 25%</w:t>
      </w:r>
    </w:p>
    <w:p w:rsidR="00747018" w:rsidRPr="00747018" w:rsidRDefault="00747018" w:rsidP="00C804C4">
      <w:pPr>
        <w:spacing w:after="0" w:line="240" w:lineRule="auto"/>
        <w:rPr>
          <w:rFonts w:asciiTheme="minorHAnsi" w:hAnsiTheme="minorHAnsi"/>
          <w:i/>
          <w:sz w:val="24"/>
          <w:szCs w:val="24"/>
          <w:u w:val="single"/>
        </w:rPr>
      </w:pPr>
    </w:p>
    <w:p w:rsidR="00C804C4" w:rsidRPr="00747018" w:rsidRDefault="00C804C4" w:rsidP="00C804C4">
      <w:pPr>
        <w:spacing w:after="0" w:line="240" w:lineRule="auto"/>
        <w:rPr>
          <w:rFonts w:asciiTheme="minorHAnsi" w:hAnsiTheme="minorHAnsi"/>
          <w:i/>
          <w:sz w:val="24"/>
          <w:szCs w:val="24"/>
          <w:u w:val="single"/>
        </w:rPr>
      </w:pPr>
      <w:r w:rsidRPr="00747018">
        <w:rPr>
          <w:rFonts w:asciiTheme="minorHAnsi" w:hAnsiTheme="minorHAnsi"/>
          <w:i/>
          <w:sz w:val="24"/>
          <w:szCs w:val="24"/>
          <w:u w:val="single"/>
        </w:rPr>
        <w:t>Dat</w:t>
      </w:r>
      <w:r w:rsidR="008B2831" w:rsidRPr="00747018">
        <w:rPr>
          <w:rFonts w:asciiTheme="minorHAnsi" w:hAnsiTheme="minorHAnsi"/>
          <w:i/>
          <w:sz w:val="24"/>
          <w:szCs w:val="24"/>
          <w:u w:val="single"/>
        </w:rPr>
        <w:t>um</w:t>
      </w:r>
      <w:r w:rsidRPr="00747018">
        <w:rPr>
          <w:rFonts w:asciiTheme="minorHAnsi" w:hAnsiTheme="minorHAnsi"/>
          <w:i/>
          <w:sz w:val="24"/>
          <w:szCs w:val="24"/>
          <w:u w:val="single"/>
        </w:rPr>
        <w:t xml:space="preserve">:  </w:t>
      </w:r>
    </w:p>
    <w:p w:rsidR="00C804C4" w:rsidRPr="00747018" w:rsidRDefault="008B2831" w:rsidP="00747018">
      <w:pPr>
        <w:pStyle w:val="HTMLconformatoprevio"/>
        <w:rPr>
          <w:rFonts w:asciiTheme="minorHAnsi" w:hAnsiTheme="minorHAnsi"/>
          <w:sz w:val="24"/>
          <w:szCs w:val="24"/>
          <w:lang w:val="en-US"/>
        </w:rPr>
      </w:pPr>
      <w:proofErr w:type="spellStart"/>
      <w:r w:rsidRPr="00747018">
        <w:rPr>
          <w:rFonts w:asciiTheme="minorHAnsi" w:hAnsiTheme="minorHAnsi"/>
          <w:sz w:val="24"/>
          <w:szCs w:val="24"/>
          <w:lang w:val="en-US"/>
        </w:rPr>
        <w:t>Donnerstag</w:t>
      </w:r>
      <w:r w:rsidR="00C804C4" w:rsidRPr="00747018">
        <w:rPr>
          <w:rFonts w:asciiTheme="minorHAnsi" w:hAnsiTheme="minorHAnsi"/>
          <w:sz w:val="24"/>
          <w:szCs w:val="24"/>
          <w:lang w:val="en-US"/>
        </w:rPr>
        <w:t>W</w:t>
      </w:r>
      <w:r w:rsidRPr="00747018">
        <w:rPr>
          <w:rFonts w:asciiTheme="minorHAnsi" w:hAnsiTheme="minorHAnsi"/>
          <w:sz w:val="24"/>
          <w:szCs w:val="24"/>
          <w:lang w:val="en-US"/>
        </w:rPr>
        <w:t>oche</w:t>
      </w:r>
      <w:proofErr w:type="spellEnd"/>
      <w:r w:rsidR="00072526">
        <w:rPr>
          <w:rFonts w:asciiTheme="minorHAnsi" w:hAnsiTheme="minorHAnsi"/>
          <w:sz w:val="24"/>
          <w:szCs w:val="24"/>
          <w:lang w:val="en-US"/>
        </w:rPr>
        <w:t xml:space="preserve"> </w:t>
      </w:r>
      <w:r w:rsidR="00CC1560">
        <w:rPr>
          <w:rFonts w:asciiTheme="minorHAnsi" w:hAnsiTheme="minorHAnsi"/>
          <w:sz w:val="24"/>
          <w:szCs w:val="24"/>
          <w:lang w:val="en-US"/>
        </w:rPr>
        <w:t>5</w:t>
      </w:r>
      <w:r w:rsidR="00C804C4" w:rsidRPr="00747018">
        <w:rPr>
          <w:rFonts w:asciiTheme="minorHAnsi" w:hAnsiTheme="minorHAnsi"/>
          <w:sz w:val="24"/>
          <w:szCs w:val="24"/>
          <w:lang w:val="en-US"/>
        </w:rPr>
        <w:t xml:space="preserve">:  </w:t>
      </w:r>
      <w:proofErr w:type="spellStart"/>
      <w:r w:rsidRPr="00072526">
        <w:rPr>
          <w:rFonts w:asciiTheme="minorHAnsi" w:hAnsiTheme="minorHAnsi"/>
          <w:sz w:val="24"/>
          <w:szCs w:val="24"/>
          <w:lang w:val="en-US"/>
        </w:rPr>
        <w:t>Erste</w:t>
      </w:r>
      <w:hyperlink r:id="rId7" w:history="1">
        <w:r w:rsidR="00206768" w:rsidRPr="00072526">
          <w:rPr>
            <w:rStyle w:val="Hipervnculo"/>
            <w:rFonts w:asciiTheme="minorHAnsi" w:hAnsiTheme="minorHAnsi"/>
            <w:color w:val="auto"/>
            <w:sz w:val="24"/>
            <w:szCs w:val="24"/>
            <w:u w:val="none"/>
            <w:lang w:val="en-US"/>
          </w:rPr>
          <w:t>Prüfung</w:t>
        </w:r>
        <w:proofErr w:type="spellEnd"/>
      </w:hyperlink>
      <w:r w:rsidRPr="00747018">
        <w:rPr>
          <w:rFonts w:asciiTheme="minorHAnsi" w:hAnsiTheme="minorHAnsi"/>
          <w:sz w:val="24"/>
          <w:szCs w:val="24"/>
          <w:lang w:val="en-US"/>
        </w:rPr>
        <w:tab/>
      </w:r>
      <w:r w:rsidRPr="00747018">
        <w:rPr>
          <w:rFonts w:asciiTheme="minorHAnsi" w:hAnsiTheme="minorHAnsi"/>
          <w:sz w:val="24"/>
          <w:szCs w:val="24"/>
          <w:lang w:val="en-US"/>
        </w:rPr>
        <w:tab/>
      </w:r>
      <w:r w:rsidR="00072526">
        <w:rPr>
          <w:rFonts w:asciiTheme="minorHAnsi" w:hAnsiTheme="minorHAnsi"/>
          <w:sz w:val="24"/>
          <w:szCs w:val="24"/>
          <w:lang w:val="en-US"/>
        </w:rPr>
        <w:t xml:space="preserve">       </w:t>
      </w:r>
      <w:r w:rsidR="00C804C4" w:rsidRPr="00747018">
        <w:rPr>
          <w:rFonts w:asciiTheme="minorHAnsi" w:hAnsiTheme="minorHAnsi"/>
          <w:sz w:val="24"/>
          <w:szCs w:val="24"/>
          <w:lang w:val="en-US"/>
        </w:rPr>
        <w:t xml:space="preserve">20% (4 </w:t>
      </w:r>
      <w:r w:rsidR="00747018" w:rsidRPr="00747018">
        <w:rPr>
          <w:rFonts w:asciiTheme="minorHAnsi" w:hAnsiTheme="minorHAnsi"/>
          <w:sz w:val="24"/>
          <w:szCs w:val="24"/>
          <w:lang w:val="de-DE"/>
        </w:rPr>
        <w:t>Einheiten</w:t>
      </w:r>
      <w:r w:rsidR="00C804C4" w:rsidRPr="00747018">
        <w:rPr>
          <w:rFonts w:asciiTheme="minorHAnsi" w:hAnsiTheme="minorHAnsi"/>
          <w:sz w:val="24"/>
          <w:szCs w:val="24"/>
          <w:lang w:val="en-US"/>
        </w:rPr>
        <w:t>)</w:t>
      </w:r>
    </w:p>
    <w:p w:rsidR="008B2831" w:rsidRPr="00747018" w:rsidRDefault="00CC1560" w:rsidP="00C804C4">
      <w:pPr>
        <w:spacing w:after="0" w:line="240" w:lineRule="auto"/>
        <w:rPr>
          <w:rFonts w:asciiTheme="minorHAnsi" w:hAnsiTheme="minorHAnsi"/>
          <w:sz w:val="24"/>
          <w:szCs w:val="24"/>
        </w:rPr>
      </w:pPr>
      <w:proofErr w:type="spellStart"/>
      <w:r>
        <w:rPr>
          <w:rFonts w:asciiTheme="minorHAnsi" w:hAnsiTheme="minorHAnsi"/>
          <w:sz w:val="24"/>
          <w:szCs w:val="24"/>
        </w:rPr>
        <w:t>DonnerstagWoche</w:t>
      </w:r>
      <w:proofErr w:type="spellEnd"/>
      <w:r>
        <w:rPr>
          <w:rFonts w:asciiTheme="minorHAnsi" w:hAnsiTheme="minorHAnsi"/>
          <w:sz w:val="24"/>
          <w:szCs w:val="24"/>
        </w:rPr>
        <w:t xml:space="preserve"> 8</w:t>
      </w:r>
      <w:r w:rsidR="008B2831" w:rsidRPr="00747018">
        <w:rPr>
          <w:rFonts w:asciiTheme="minorHAnsi" w:hAnsiTheme="minorHAnsi"/>
          <w:sz w:val="24"/>
          <w:szCs w:val="24"/>
        </w:rPr>
        <w:t xml:space="preserve">:  </w:t>
      </w:r>
      <w:proofErr w:type="spellStart"/>
      <w:r w:rsidR="008B2831" w:rsidRPr="00747018">
        <w:rPr>
          <w:rFonts w:asciiTheme="minorHAnsi" w:hAnsiTheme="minorHAnsi"/>
          <w:sz w:val="24"/>
          <w:szCs w:val="24"/>
        </w:rPr>
        <w:t>Zweite</w:t>
      </w:r>
      <w:hyperlink r:id="rId8" w:history="1">
        <w:r w:rsidR="00206768" w:rsidRPr="00F314D3">
          <w:rPr>
            <w:rStyle w:val="Hipervnculo"/>
            <w:color w:val="auto"/>
            <w:u w:val="none"/>
          </w:rPr>
          <w:t>Prüfung</w:t>
        </w:r>
        <w:proofErr w:type="spellEnd"/>
      </w:hyperlink>
      <w:r w:rsidR="008B2831" w:rsidRPr="00747018">
        <w:rPr>
          <w:rFonts w:asciiTheme="minorHAnsi" w:hAnsiTheme="minorHAnsi"/>
          <w:sz w:val="24"/>
          <w:szCs w:val="24"/>
        </w:rPr>
        <w:tab/>
      </w:r>
      <w:r w:rsidR="008B2831" w:rsidRPr="00747018">
        <w:rPr>
          <w:rFonts w:asciiTheme="minorHAnsi" w:hAnsiTheme="minorHAnsi"/>
          <w:sz w:val="24"/>
          <w:szCs w:val="24"/>
        </w:rPr>
        <w:tab/>
      </w:r>
      <w:r w:rsidR="00072526">
        <w:rPr>
          <w:rFonts w:asciiTheme="minorHAnsi" w:hAnsiTheme="minorHAnsi"/>
          <w:sz w:val="24"/>
          <w:szCs w:val="24"/>
        </w:rPr>
        <w:tab/>
      </w:r>
      <w:r w:rsidR="008B2831" w:rsidRPr="00747018">
        <w:rPr>
          <w:rFonts w:asciiTheme="minorHAnsi" w:hAnsiTheme="minorHAnsi"/>
          <w:sz w:val="24"/>
          <w:szCs w:val="24"/>
        </w:rPr>
        <w:t xml:space="preserve">20% (4 </w:t>
      </w:r>
      <w:proofErr w:type="spellStart"/>
      <w:r w:rsidR="00747018" w:rsidRPr="00747018">
        <w:rPr>
          <w:rFonts w:asciiTheme="minorHAnsi" w:hAnsiTheme="minorHAnsi"/>
          <w:sz w:val="24"/>
          <w:szCs w:val="24"/>
        </w:rPr>
        <w:t>Einheiten</w:t>
      </w:r>
      <w:proofErr w:type="spellEnd"/>
      <w:r w:rsidR="008B2831" w:rsidRPr="00747018">
        <w:rPr>
          <w:rFonts w:asciiTheme="minorHAnsi" w:hAnsiTheme="minorHAnsi"/>
          <w:sz w:val="24"/>
          <w:szCs w:val="24"/>
        </w:rPr>
        <w:t>)</w:t>
      </w:r>
    </w:p>
    <w:p w:rsidR="008B2831" w:rsidRPr="00747018" w:rsidRDefault="00CC1560" w:rsidP="00C804C4">
      <w:pPr>
        <w:spacing w:after="0" w:line="240" w:lineRule="auto"/>
        <w:rPr>
          <w:rFonts w:asciiTheme="minorHAnsi" w:hAnsiTheme="minorHAnsi"/>
          <w:sz w:val="24"/>
          <w:szCs w:val="24"/>
        </w:rPr>
      </w:pPr>
      <w:proofErr w:type="spellStart"/>
      <w:r>
        <w:rPr>
          <w:rFonts w:asciiTheme="minorHAnsi" w:hAnsiTheme="minorHAnsi"/>
          <w:sz w:val="24"/>
          <w:szCs w:val="24"/>
        </w:rPr>
        <w:t>DonnerstagWoche</w:t>
      </w:r>
      <w:proofErr w:type="spellEnd"/>
      <w:r>
        <w:rPr>
          <w:rFonts w:asciiTheme="minorHAnsi" w:hAnsiTheme="minorHAnsi"/>
          <w:sz w:val="24"/>
          <w:szCs w:val="24"/>
        </w:rPr>
        <w:t xml:space="preserve"> 12</w:t>
      </w:r>
      <w:r w:rsidR="008B2831" w:rsidRPr="00747018">
        <w:rPr>
          <w:rFonts w:asciiTheme="minorHAnsi" w:hAnsiTheme="minorHAnsi"/>
          <w:sz w:val="24"/>
          <w:szCs w:val="24"/>
        </w:rPr>
        <w:t xml:space="preserve">:  </w:t>
      </w:r>
      <w:proofErr w:type="spellStart"/>
      <w:r w:rsidR="008B2831" w:rsidRPr="00747018">
        <w:rPr>
          <w:rFonts w:asciiTheme="minorHAnsi" w:hAnsiTheme="minorHAnsi"/>
          <w:sz w:val="24"/>
          <w:szCs w:val="24"/>
        </w:rPr>
        <w:t>Dritte</w:t>
      </w:r>
      <w:hyperlink r:id="rId9" w:history="1">
        <w:r w:rsidR="00206768" w:rsidRPr="00F314D3">
          <w:rPr>
            <w:rStyle w:val="Hipervnculo"/>
            <w:color w:val="auto"/>
            <w:u w:val="none"/>
          </w:rPr>
          <w:t>Prüfung</w:t>
        </w:r>
        <w:proofErr w:type="spellEnd"/>
      </w:hyperlink>
      <w:r w:rsidR="008B2831" w:rsidRPr="00747018">
        <w:rPr>
          <w:rFonts w:asciiTheme="minorHAnsi" w:hAnsiTheme="minorHAnsi"/>
          <w:sz w:val="24"/>
          <w:szCs w:val="24"/>
        </w:rPr>
        <w:tab/>
      </w:r>
      <w:r w:rsidR="008B2831" w:rsidRPr="00747018">
        <w:rPr>
          <w:rFonts w:asciiTheme="minorHAnsi" w:hAnsiTheme="minorHAnsi"/>
          <w:sz w:val="24"/>
          <w:szCs w:val="24"/>
        </w:rPr>
        <w:tab/>
        <w:t xml:space="preserve">20% (4 </w:t>
      </w:r>
      <w:proofErr w:type="spellStart"/>
      <w:r w:rsidR="00747018" w:rsidRPr="00747018">
        <w:rPr>
          <w:rFonts w:asciiTheme="minorHAnsi" w:hAnsiTheme="minorHAnsi"/>
          <w:sz w:val="24"/>
          <w:szCs w:val="24"/>
        </w:rPr>
        <w:t>Einheiten</w:t>
      </w:r>
      <w:proofErr w:type="spellEnd"/>
      <w:r w:rsidR="008B2831" w:rsidRPr="00747018">
        <w:rPr>
          <w:rFonts w:asciiTheme="minorHAnsi" w:hAnsiTheme="minorHAnsi"/>
          <w:sz w:val="24"/>
          <w:szCs w:val="24"/>
        </w:rPr>
        <w:t>)</w:t>
      </w:r>
    </w:p>
    <w:p w:rsidR="008B2831" w:rsidRPr="00747018" w:rsidRDefault="00072526" w:rsidP="00C804C4">
      <w:pPr>
        <w:spacing w:after="0" w:line="240" w:lineRule="auto"/>
        <w:rPr>
          <w:rFonts w:asciiTheme="minorHAnsi" w:hAnsiTheme="minorHAnsi"/>
          <w:sz w:val="24"/>
          <w:szCs w:val="24"/>
        </w:rPr>
      </w:pPr>
      <w:proofErr w:type="spellStart"/>
      <w:r>
        <w:rPr>
          <w:rFonts w:asciiTheme="minorHAnsi" w:hAnsiTheme="minorHAnsi"/>
          <w:sz w:val="24"/>
          <w:szCs w:val="24"/>
        </w:rPr>
        <w:t>DonnerstagWoche</w:t>
      </w:r>
      <w:proofErr w:type="spellEnd"/>
      <w:r>
        <w:rPr>
          <w:rFonts w:asciiTheme="minorHAnsi" w:hAnsiTheme="minorHAnsi"/>
          <w:sz w:val="24"/>
          <w:szCs w:val="24"/>
        </w:rPr>
        <w:t xml:space="preserve"> </w:t>
      </w:r>
      <w:r w:rsidR="00CC1560">
        <w:rPr>
          <w:rFonts w:asciiTheme="minorHAnsi" w:hAnsiTheme="minorHAnsi"/>
          <w:sz w:val="24"/>
          <w:szCs w:val="24"/>
        </w:rPr>
        <w:t>13</w:t>
      </w:r>
      <w:r>
        <w:rPr>
          <w:rFonts w:asciiTheme="minorHAnsi" w:hAnsiTheme="minorHAnsi"/>
          <w:sz w:val="24"/>
          <w:szCs w:val="24"/>
        </w:rPr>
        <w:t xml:space="preserve">  </w:t>
      </w:r>
      <w:r w:rsidR="008B2831" w:rsidRPr="00747018">
        <w:rPr>
          <w:rFonts w:asciiTheme="minorHAnsi" w:hAnsiTheme="minorHAnsi"/>
          <w:sz w:val="24"/>
          <w:szCs w:val="24"/>
        </w:rPr>
        <w:t xml:space="preserve">  </w:t>
      </w:r>
      <w:proofErr w:type="spellStart"/>
      <w:r>
        <w:rPr>
          <w:rFonts w:asciiTheme="minorHAnsi" w:hAnsiTheme="minorHAnsi"/>
          <w:sz w:val="24"/>
          <w:szCs w:val="24"/>
        </w:rPr>
        <w:t>Kursbuch</w:t>
      </w:r>
      <w:proofErr w:type="spellEnd"/>
      <w:r>
        <w:rPr>
          <w:rFonts w:asciiTheme="minorHAnsi" w:hAnsiTheme="minorHAnsi"/>
          <w:sz w:val="24"/>
          <w:szCs w:val="24"/>
        </w:rPr>
        <w:t>/</w:t>
      </w:r>
      <w:proofErr w:type="spellStart"/>
      <w:r>
        <w:rPr>
          <w:rFonts w:asciiTheme="minorHAnsi" w:hAnsiTheme="minorHAnsi"/>
          <w:sz w:val="24"/>
          <w:szCs w:val="24"/>
        </w:rPr>
        <w:t>Arbeitsbuch</w:t>
      </w:r>
      <w:proofErr w:type="spellEnd"/>
      <w:r w:rsidR="008B2831" w:rsidRPr="00747018">
        <w:rPr>
          <w:rFonts w:asciiTheme="minorHAnsi" w:hAnsiTheme="minorHAnsi"/>
          <w:sz w:val="24"/>
          <w:szCs w:val="24"/>
        </w:rPr>
        <w:tab/>
        <w:t>20% (</w:t>
      </w:r>
      <w:r>
        <w:rPr>
          <w:rFonts w:asciiTheme="minorHAnsi" w:hAnsiTheme="minorHAnsi"/>
          <w:sz w:val="24"/>
          <w:szCs w:val="24"/>
        </w:rPr>
        <w:t xml:space="preserve">In </w:t>
      </w:r>
      <w:proofErr w:type="spellStart"/>
      <w:r>
        <w:rPr>
          <w:rFonts w:asciiTheme="minorHAnsi" w:hAnsiTheme="minorHAnsi"/>
          <w:sz w:val="24"/>
          <w:szCs w:val="24"/>
        </w:rPr>
        <w:t>Klassenraum</w:t>
      </w:r>
      <w:proofErr w:type="spellEnd"/>
      <w:r w:rsidR="008B2831" w:rsidRPr="00747018">
        <w:rPr>
          <w:rFonts w:asciiTheme="minorHAnsi" w:hAnsiTheme="minorHAnsi"/>
          <w:sz w:val="24"/>
          <w:szCs w:val="24"/>
        </w:rPr>
        <w:t>)</w:t>
      </w:r>
    </w:p>
    <w:p w:rsidR="00747018" w:rsidRPr="007E0F07" w:rsidRDefault="007E0F07" w:rsidP="00747018">
      <w:pPr>
        <w:pStyle w:val="HTMLconformatoprevio"/>
        <w:rPr>
          <w:rFonts w:asciiTheme="minorHAnsi" w:hAnsiTheme="minorHAnsi"/>
          <w:sz w:val="24"/>
          <w:lang w:val="en-US"/>
        </w:rPr>
      </w:pPr>
      <w:r>
        <w:rPr>
          <w:rFonts w:asciiTheme="minorHAnsi" w:hAnsiTheme="minorHAnsi"/>
          <w:sz w:val="24"/>
          <w:lang w:val="de-DE"/>
        </w:rPr>
        <w:t>Teilnahme am Untericht</w:t>
      </w:r>
      <w:r>
        <w:rPr>
          <w:rFonts w:asciiTheme="minorHAnsi" w:hAnsiTheme="minorHAnsi"/>
          <w:sz w:val="24"/>
          <w:lang w:val="de-DE"/>
        </w:rPr>
        <w:tab/>
      </w:r>
      <w:r>
        <w:rPr>
          <w:rFonts w:asciiTheme="minorHAnsi" w:hAnsiTheme="minorHAnsi"/>
          <w:sz w:val="24"/>
          <w:lang w:val="de-DE"/>
        </w:rPr>
        <w:tab/>
      </w:r>
      <w:r>
        <w:rPr>
          <w:rFonts w:asciiTheme="minorHAnsi" w:hAnsiTheme="minorHAnsi"/>
          <w:sz w:val="24"/>
          <w:lang w:val="de-DE"/>
        </w:rPr>
        <w:tab/>
        <w:t xml:space="preserve">       </w:t>
      </w:r>
      <w:r w:rsidRPr="007E0F07">
        <w:rPr>
          <w:rFonts w:asciiTheme="minorHAnsi" w:hAnsiTheme="minorHAnsi"/>
          <w:sz w:val="24"/>
          <w:szCs w:val="24"/>
          <w:lang w:val="en-US"/>
        </w:rPr>
        <w:t xml:space="preserve">20% (In </w:t>
      </w:r>
      <w:proofErr w:type="spellStart"/>
      <w:r w:rsidRPr="007E0F07">
        <w:rPr>
          <w:rFonts w:asciiTheme="minorHAnsi" w:hAnsiTheme="minorHAnsi"/>
          <w:sz w:val="24"/>
          <w:szCs w:val="24"/>
          <w:lang w:val="en-US"/>
        </w:rPr>
        <w:t>Klassenraum</w:t>
      </w:r>
      <w:proofErr w:type="spellEnd"/>
      <w:r w:rsidRPr="007E0F07">
        <w:rPr>
          <w:rFonts w:asciiTheme="minorHAnsi" w:hAnsiTheme="minorHAnsi"/>
          <w:sz w:val="24"/>
          <w:szCs w:val="24"/>
          <w:lang w:val="en-US"/>
        </w:rPr>
        <w:t>)</w:t>
      </w:r>
    </w:p>
    <w:p w:rsidR="007E0F07" w:rsidRDefault="007E0F07" w:rsidP="00747018">
      <w:pPr>
        <w:pStyle w:val="HTMLconformatoprevio"/>
        <w:rPr>
          <w:rFonts w:asciiTheme="minorHAnsi" w:hAnsiTheme="minorHAnsi"/>
          <w:sz w:val="24"/>
          <w:lang w:val="de-DE"/>
        </w:rPr>
      </w:pPr>
    </w:p>
    <w:p w:rsidR="00747018" w:rsidRPr="00747018" w:rsidRDefault="00747018" w:rsidP="00747018">
      <w:pPr>
        <w:pStyle w:val="HTMLconformatoprevio"/>
        <w:rPr>
          <w:rFonts w:asciiTheme="minorHAnsi" w:hAnsiTheme="minorHAnsi"/>
          <w:sz w:val="24"/>
          <w:lang w:val="en-US"/>
        </w:rPr>
      </w:pPr>
      <w:r w:rsidRPr="00747018">
        <w:rPr>
          <w:rFonts w:asciiTheme="minorHAnsi" w:hAnsiTheme="minorHAnsi"/>
          <w:sz w:val="24"/>
          <w:lang w:val="de-DE"/>
        </w:rPr>
        <w:t>Ihr Lehrer wird Sie über Ihren Fortschritt in der Klasse informieren.</w:t>
      </w:r>
    </w:p>
    <w:p w:rsidR="00C804C4" w:rsidRDefault="00C804C4" w:rsidP="00C804C4">
      <w:pPr>
        <w:spacing w:after="0" w:line="240" w:lineRule="auto"/>
      </w:pPr>
    </w:p>
    <w:p w:rsidR="00C804C4" w:rsidRDefault="00C804C4" w:rsidP="00C804C4">
      <w:pPr>
        <w:spacing w:after="0" w:line="240" w:lineRule="auto"/>
      </w:pPr>
    </w:p>
    <w:p w:rsidR="00C804C4" w:rsidRDefault="00CC1560" w:rsidP="00C804C4">
      <w:pPr>
        <w:spacing w:after="0" w:line="240" w:lineRule="auto"/>
      </w:pPr>
      <w:proofErr w:type="spellStart"/>
      <w:r>
        <w:t>Kursbuch</w:t>
      </w:r>
      <w:proofErr w:type="spellEnd"/>
    </w:p>
    <w:p w:rsidR="00CC1560" w:rsidRDefault="00CC1560" w:rsidP="00C804C4">
      <w:pPr>
        <w:spacing w:after="0" w:line="240" w:lineRule="auto"/>
      </w:pPr>
      <w:r>
        <w:t xml:space="preserve">Und </w:t>
      </w:r>
      <w:proofErr w:type="spellStart"/>
      <w:r>
        <w:t>Arbeitsbuch</w:t>
      </w:r>
      <w:proofErr w:type="spellEnd"/>
    </w:p>
    <w:p w:rsidR="00CC1560" w:rsidRDefault="00CC1560" w:rsidP="00C804C4">
      <w:pPr>
        <w:spacing w:after="0" w:line="240" w:lineRule="auto"/>
      </w:pPr>
      <w:r>
        <w:t>MENSCHEN B1.1</w:t>
      </w:r>
      <w:bookmarkStart w:id="0" w:name="_GoBack"/>
      <w:bookmarkEnd w:id="0"/>
    </w:p>
    <w:p w:rsidR="00C804C4" w:rsidRDefault="00C804C4" w:rsidP="00C804C4">
      <w:pPr>
        <w:spacing w:after="0" w:line="240" w:lineRule="auto"/>
      </w:pPr>
    </w:p>
    <w:p w:rsidR="00C804C4" w:rsidRDefault="00C804C4" w:rsidP="00C804C4">
      <w:pPr>
        <w:spacing w:after="0" w:line="240" w:lineRule="auto"/>
      </w:pPr>
    </w:p>
    <w:p w:rsidR="00C804C4" w:rsidRDefault="00C804C4" w:rsidP="00C804C4">
      <w:pPr>
        <w:spacing w:after="0" w:line="240" w:lineRule="auto"/>
      </w:pPr>
    </w:p>
    <w:p w:rsidR="00C804C4" w:rsidRDefault="00C804C4" w:rsidP="00C804C4">
      <w:pPr>
        <w:spacing w:after="0" w:line="240" w:lineRule="auto"/>
      </w:pPr>
    </w:p>
    <w:p w:rsidR="00C804C4" w:rsidRDefault="00C804C4" w:rsidP="00C804C4">
      <w:pPr>
        <w:spacing w:after="0" w:line="240" w:lineRule="auto"/>
      </w:pPr>
    </w:p>
    <w:p w:rsidR="00C804C4" w:rsidRDefault="00C804C4" w:rsidP="00C804C4">
      <w:pPr>
        <w:spacing w:after="0" w:line="240" w:lineRule="auto"/>
      </w:pPr>
    </w:p>
    <w:p w:rsidR="00C804C4" w:rsidRDefault="00C804C4" w:rsidP="00C804C4">
      <w:pPr>
        <w:spacing w:after="0" w:line="240" w:lineRule="auto"/>
      </w:pPr>
    </w:p>
    <w:p w:rsidR="000D2B87" w:rsidRDefault="000D2B87"/>
    <w:sectPr w:rsidR="000D2B87" w:rsidSect="00CC261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4C4" w:rsidRDefault="00C804C4" w:rsidP="00C804C4">
      <w:pPr>
        <w:spacing w:after="0" w:line="240" w:lineRule="auto"/>
      </w:pPr>
      <w:r>
        <w:separator/>
      </w:r>
    </w:p>
  </w:endnote>
  <w:endnote w:type="continuationSeparator" w:id="0">
    <w:p w:rsidR="00C804C4" w:rsidRDefault="00C804C4" w:rsidP="00C8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Latha">
    <w:panose1 w:val="020B0604020202020204"/>
    <w:charset w:val="01"/>
    <w:family w:val="roman"/>
    <w:notTrueType/>
    <w:pitch w:val="variable"/>
    <w:sig w:usb0="0004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4C4" w:rsidRDefault="00C804C4" w:rsidP="00C804C4">
      <w:pPr>
        <w:spacing w:after="0" w:line="240" w:lineRule="auto"/>
      </w:pPr>
      <w:r>
        <w:separator/>
      </w:r>
    </w:p>
  </w:footnote>
  <w:footnote w:type="continuationSeparator" w:id="0">
    <w:p w:rsidR="00C804C4" w:rsidRDefault="00C804C4" w:rsidP="00C80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6" w:rsidRPr="002B5449" w:rsidRDefault="00072526" w:rsidP="00072526">
    <w:pPr>
      <w:tabs>
        <w:tab w:val="center" w:pos="4419"/>
        <w:tab w:val="right" w:pos="8838"/>
      </w:tabs>
      <w:spacing w:after="0" w:line="240" w:lineRule="auto"/>
      <w:jc w:val="center"/>
      <w:rPr>
        <w:rFonts w:ascii="Century" w:hAnsi="Century"/>
        <w:b/>
        <w:sz w:val="24"/>
        <w:szCs w:val="24"/>
        <w:lang w:val="es-ES"/>
      </w:rPr>
    </w:pPr>
    <w:r>
      <w:rPr>
        <w:noProof/>
        <w:lang w:val="es-ES" w:eastAsia="es-ES"/>
      </w:rPr>
      <w:drawing>
        <wp:anchor distT="0" distB="0" distL="114300" distR="114300" simplePos="0" relativeHeight="251659264" behindDoc="0" locked="0" layoutInCell="1" allowOverlap="1">
          <wp:simplePos x="0" y="0"/>
          <wp:positionH relativeFrom="leftMargin">
            <wp:align>right</wp:align>
          </wp:positionH>
          <wp:positionV relativeFrom="paragraph">
            <wp:posOffset>-344805</wp:posOffset>
          </wp:positionV>
          <wp:extent cx="588645" cy="971550"/>
          <wp:effectExtent l="0" t="0" r="190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45" cy="971550"/>
                  </a:xfrm>
                  <a:prstGeom prst="rect">
                    <a:avLst/>
                  </a:prstGeom>
                  <a:noFill/>
                  <a:ln>
                    <a:noFill/>
                  </a:ln>
                </pic:spPr>
              </pic:pic>
            </a:graphicData>
          </a:graphic>
        </wp:anchor>
      </w:drawing>
    </w:r>
    <w:r w:rsidRPr="002B5449">
      <w:rPr>
        <w:rFonts w:ascii="Century" w:hAnsi="Century"/>
        <w:b/>
        <w:sz w:val="24"/>
        <w:szCs w:val="24"/>
        <w:lang w:val="es-ES"/>
      </w:rPr>
      <w:t>UNIVERSIDAD PEDAGÓGICA NACIONAL FRANCISCO MORAZÁN</w:t>
    </w:r>
  </w:p>
  <w:p w:rsidR="00072526" w:rsidRPr="002B5449" w:rsidRDefault="00072526" w:rsidP="00072526">
    <w:pPr>
      <w:tabs>
        <w:tab w:val="center" w:pos="4419"/>
        <w:tab w:val="right" w:pos="8838"/>
      </w:tabs>
      <w:spacing w:after="0" w:line="240" w:lineRule="auto"/>
      <w:jc w:val="center"/>
      <w:rPr>
        <w:rFonts w:ascii="Century" w:hAnsi="Century"/>
        <w:b/>
        <w:lang w:val="es-ES"/>
      </w:rPr>
    </w:pPr>
    <w:r w:rsidRPr="002B5449">
      <w:rPr>
        <w:rFonts w:ascii="Century" w:hAnsi="Century"/>
        <w:b/>
        <w:lang w:val="es-ES"/>
      </w:rPr>
      <w:t>Centro de Idiomas/ CI-UPNFM</w:t>
    </w:r>
  </w:p>
  <w:p w:rsidR="00072526" w:rsidRPr="002B5449" w:rsidRDefault="00072526" w:rsidP="00072526">
    <w:pPr>
      <w:tabs>
        <w:tab w:val="center" w:pos="4419"/>
        <w:tab w:val="right" w:pos="8838"/>
      </w:tabs>
      <w:spacing w:after="0" w:line="240" w:lineRule="auto"/>
      <w:jc w:val="center"/>
      <w:rPr>
        <w:rFonts w:ascii="Century" w:hAnsi="Century"/>
        <w:sz w:val="20"/>
        <w:szCs w:val="20"/>
        <w:lang w:val="es-ES"/>
      </w:rPr>
    </w:pPr>
    <w:r w:rsidRPr="002B5449">
      <w:rPr>
        <w:rFonts w:ascii="Century" w:hAnsi="Century"/>
        <w:sz w:val="20"/>
        <w:szCs w:val="20"/>
        <w:lang w:val="es-ES"/>
      </w:rPr>
      <w:t>Tegucigalpa, Honduras, C.A.</w:t>
    </w:r>
  </w:p>
  <w:p w:rsidR="00072526" w:rsidRPr="002B5449" w:rsidRDefault="00072526" w:rsidP="00072526">
    <w:pPr>
      <w:tabs>
        <w:tab w:val="center" w:pos="4419"/>
        <w:tab w:val="right" w:pos="8838"/>
      </w:tabs>
      <w:spacing w:after="0" w:line="240" w:lineRule="auto"/>
      <w:jc w:val="center"/>
      <w:rPr>
        <w:rFonts w:ascii="Century" w:eastAsia="Times New Roman" w:hAnsi="Century" w:cs="Latha"/>
        <w:b/>
        <w:sz w:val="20"/>
        <w:szCs w:val="20"/>
        <w:lang w:val="es-ES_tradnl" w:eastAsia="es-ES"/>
      </w:rPr>
    </w:pPr>
    <w:r w:rsidRPr="002B5449">
      <w:rPr>
        <w:rFonts w:ascii="Century" w:hAnsi="Century"/>
        <w:sz w:val="20"/>
        <w:szCs w:val="20"/>
        <w:lang w:val="es-ES"/>
      </w:rPr>
      <w:t xml:space="preserve">Tel. </w:t>
    </w:r>
    <w:r w:rsidRPr="002B5449">
      <w:rPr>
        <w:rFonts w:ascii="Century" w:eastAsia="Times New Roman" w:hAnsi="Century" w:cs="Latha"/>
        <w:b/>
        <w:sz w:val="20"/>
        <w:szCs w:val="20"/>
        <w:lang w:val="es-ES_tradnl" w:eastAsia="es-ES"/>
      </w:rPr>
      <w:t>2235-3206  Fax 2239-0312</w:t>
    </w:r>
  </w:p>
  <w:p w:rsidR="00072526" w:rsidRPr="002B5449" w:rsidRDefault="00CC1560" w:rsidP="00072526">
    <w:pPr>
      <w:tabs>
        <w:tab w:val="center" w:pos="4419"/>
        <w:tab w:val="right" w:pos="8838"/>
      </w:tabs>
      <w:spacing w:after="0" w:line="240" w:lineRule="auto"/>
      <w:jc w:val="center"/>
      <w:rPr>
        <w:rFonts w:ascii="Century" w:hAnsi="Century"/>
        <w:sz w:val="20"/>
        <w:szCs w:val="20"/>
        <w:lang w:val="es-ES"/>
      </w:rPr>
    </w:pPr>
    <w:hyperlink r:id="rId2" w:history="1">
      <w:r w:rsidR="00072526" w:rsidRPr="002B5449">
        <w:rPr>
          <w:rFonts w:ascii="Century" w:hAnsi="Century"/>
          <w:color w:val="0000FF"/>
          <w:sz w:val="20"/>
          <w:szCs w:val="20"/>
          <w:u w:val="single"/>
          <w:lang w:val="es-ES"/>
        </w:rPr>
        <w:t>www.upnfm.edu.hn</w:t>
      </w:r>
    </w:hyperlink>
  </w:p>
  <w:p w:rsidR="00072526" w:rsidRDefault="00072526" w:rsidP="00072526"/>
  <w:p w:rsidR="00C804C4" w:rsidRDefault="00C804C4">
    <w:pPr>
      <w:pStyle w:val="Encabezado"/>
    </w:pPr>
  </w:p>
  <w:p w:rsidR="00C804C4" w:rsidRDefault="00C804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51FEE"/>
    <w:multiLevelType w:val="hybridMultilevel"/>
    <w:tmpl w:val="C8A60F6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7FB05D86"/>
    <w:multiLevelType w:val="hybridMultilevel"/>
    <w:tmpl w:val="22A4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804C4"/>
    <w:rsid w:val="00072526"/>
    <w:rsid w:val="000D2B87"/>
    <w:rsid w:val="00206768"/>
    <w:rsid w:val="00482461"/>
    <w:rsid w:val="00747018"/>
    <w:rsid w:val="00794E26"/>
    <w:rsid w:val="007E0F07"/>
    <w:rsid w:val="008373F8"/>
    <w:rsid w:val="00872528"/>
    <w:rsid w:val="008B2831"/>
    <w:rsid w:val="00A03A48"/>
    <w:rsid w:val="00A125F2"/>
    <w:rsid w:val="00C804C4"/>
    <w:rsid w:val="00CC1560"/>
    <w:rsid w:val="00CC2610"/>
    <w:rsid w:val="00F314D3"/>
  </w:rsids>
  <m:mathPr>
    <m:mathFont m:val="Cambria Math"/>
    <m:brkBin m:val="before"/>
    <m:brkBinSub m:val="--"/>
    <m:smallFrac/>
    <m:dispDef/>
    <m:lMargin m:val="0"/>
    <m:rMargin m:val="0"/>
    <m:defJc m:val="centerGroup"/>
    <m:wrapIndent m:val="1440"/>
    <m:intLim m:val="subSup"/>
    <m:naryLim m:val="undOvr"/>
  </m:mathPr>
  <w:themeFontLang w:val="es-H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5B9432A-A0F6-4588-AF6C-7E7D502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C4"/>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04C4"/>
    <w:pPr>
      <w:ind w:left="720"/>
      <w:contextualSpacing/>
    </w:pPr>
  </w:style>
  <w:style w:type="paragraph" w:styleId="Encabezado">
    <w:name w:val="header"/>
    <w:basedOn w:val="Normal"/>
    <w:link w:val="EncabezadoCar"/>
    <w:uiPriority w:val="99"/>
    <w:unhideWhenUsed/>
    <w:rsid w:val="00C804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4C4"/>
    <w:rPr>
      <w:rFonts w:ascii="Calibri" w:eastAsia="Calibri" w:hAnsi="Calibri" w:cs="Times New Roman"/>
      <w:lang w:val="en-US"/>
    </w:rPr>
  </w:style>
  <w:style w:type="paragraph" w:styleId="Piedepgina">
    <w:name w:val="footer"/>
    <w:basedOn w:val="Normal"/>
    <w:link w:val="PiedepginaCar"/>
    <w:uiPriority w:val="99"/>
    <w:unhideWhenUsed/>
    <w:rsid w:val="00C804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4C4"/>
    <w:rPr>
      <w:rFonts w:ascii="Calibri" w:eastAsia="Calibri" w:hAnsi="Calibri" w:cs="Times New Roman"/>
      <w:lang w:val="en-US"/>
    </w:rPr>
  </w:style>
  <w:style w:type="paragraph" w:styleId="HTMLconformatoprevio">
    <w:name w:val="HTML Preformatted"/>
    <w:basedOn w:val="Normal"/>
    <w:link w:val="HTMLconformatoprevioCar"/>
    <w:uiPriority w:val="99"/>
    <w:unhideWhenUsed/>
    <w:rsid w:val="008B2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HN" w:eastAsia="es-HN"/>
    </w:rPr>
  </w:style>
  <w:style w:type="character" w:customStyle="1" w:styleId="HTMLconformatoprevioCar">
    <w:name w:val="HTML con formato previo Car"/>
    <w:basedOn w:val="Fuentedeprrafopredeter"/>
    <w:link w:val="HTMLconformatoprevio"/>
    <w:uiPriority w:val="99"/>
    <w:rsid w:val="008B2831"/>
    <w:rPr>
      <w:rFonts w:ascii="Courier New" w:eastAsia="Times New Roman" w:hAnsi="Courier New" w:cs="Courier New"/>
      <w:sz w:val="20"/>
      <w:szCs w:val="20"/>
      <w:lang w:eastAsia="es-HN"/>
    </w:rPr>
  </w:style>
  <w:style w:type="character" w:styleId="Hipervnculo">
    <w:name w:val="Hyperlink"/>
    <w:basedOn w:val="Fuentedeprrafopredeter"/>
    <w:uiPriority w:val="99"/>
    <w:semiHidden/>
    <w:unhideWhenUsed/>
    <w:rsid w:val="00206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398">
      <w:bodyDiv w:val="1"/>
      <w:marLeft w:val="0"/>
      <w:marRight w:val="0"/>
      <w:marTop w:val="0"/>
      <w:marBottom w:val="0"/>
      <w:divBdr>
        <w:top w:val="none" w:sz="0" w:space="0" w:color="auto"/>
        <w:left w:val="none" w:sz="0" w:space="0" w:color="auto"/>
        <w:bottom w:val="none" w:sz="0" w:space="0" w:color="auto"/>
        <w:right w:val="none" w:sz="0" w:space="0" w:color="auto"/>
      </w:divBdr>
    </w:div>
    <w:div w:id="70012132">
      <w:bodyDiv w:val="1"/>
      <w:marLeft w:val="0"/>
      <w:marRight w:val="0"/>
      <w:marTop w:val="0"/>
      <w:marBottom w:val="0"/>
      <w:divBdr>
        <w:top w:val="none" w:sz="0" w:space="0" w:color="auto"/>
        <w:left w:val="none" w:sz="0" w:space="0" w:color="auto"/>
        <w:bottom w:val="none" w:sz="0" w:space="0" w:color="auto"/>
        <w:right w:val="none" w:sz="0" w:space="0" w:color="auto"/>
      </w:divBdr>
    </w:div>
    <w:div w:id="210264514">
      <w:bodyDiv w:val="1"/>
      <w:marLeft w:val="0"/>
      <w:marRight w:val="0"/>
      <w:marTop w:val="0"/>
      <w:marBottom w:val="0"/>
      <w:divBdr>
        <w:top w:val="none" w:sz="0" w:space="0" w:color="auto"/>
        <w:left w:val="none" w:sz="0" w:space="0" w:color="auto"/>
        <w:bottom w:val="none" w:sz="0" w:space="0" w:color="auto"/>
        <w:right w:val="none" w:sz="0" w:space="0" w:color="auto"/>
      </w:divBdr>
    </w:div>
    <w:div w:id="214466287">
      <w:bodyDiv w:val="1"/>
      <w:marLeft w:val="0"/>
      <w:marRight w:val="0"/>
      <w:marTop w:val="0"/>
      <w:marBottom w:val="0"/>
      <w:divBdr>
        <w:top w:val="none" w:sz="0" w:space="0" w:color="auto"/>
        <w:left w:val="none" w:sz="0" w:space="0" w:color="auto"/>
        <w:bottom w:val="none" w:sz="0" w:space="0" w:color="auto"/>
        <w:right w:val="none" w:sz="0" w:space="0" w:color="auto"/>
      </w:divBdr>
      <w:divsChild>
        <w:div w:id="1060907355">
          <w:marLeft w:val="0"/>
          <w:marRight w:val="0"/>
          <w:marTop w:val="0"/>
          <w:marBottom w:val="0"/>
          <w:divBdr>
            <w:top w:val="none" w:sz="0" w:space="0" w:color="auto"/>
            <w:left w:val="none" w:sz="0" w:space="0" w:color="auto"/>
            <w:bottom w:val="none" w:sz="0" w:space="0" w:color="auto"/>
            <w:right w:val="none" w:sz="0" w:space="0" w:color="auto"/>
          </w:divBdr>
          <w:divsChild>
            <w:div w:id="1944995666">
              <w:marLeft w:val="0"/>
              <w:marRight w:val="0"/>
              <w:marTop w:val="0"/>
              <w:marBottom w:val="0"/>
              <w:divBdr>
                <w:top w:val="none" w:sz="0" w:space="0" w:color="auto"/>
                <w:left w:val="none" w:sz="0" w:space="0" w:color="auto"/>
                <w:bottom w:val="none" w:sz="0" w:space="0" w:color="auto"/>
                <w:right w:val="none" w:sz="0" w:space="0" w:color="auto"/>
              </w:divBdr>
              <w:divsChild>
                <w:div w:id="2132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91345">
      <w:bodyDiv w:val="1"/>
      <w:marLeft w:val="0"/>
      <w:marRight w:val="0"/>
      <w:marTop w:val="0"/>
      <w:marBottom w:val="0"/>
      <w:divBdr>
        <w:top w:val="none" w:sz="0" w:space="0" w:color="auto"/>
        <w:left w:val="none" w:sz="0" w:space="0" w:color="auto"/>
        <w:bottom w:val="none" w:sz="0" w:space="0" w:color="auto"/>
        <w:right w:val="none" w:sz="0" w:space="0" w:color="auto"/>
      </w:divBdr>
      <w:divsChild>
        <w:div w:id="2066954581">
          <w:marLeft w:val="0"/>
          <w:marRight w:val="0"/>
          <w:marTop w:val="0"/>
          <w:marBottom w:val="0"/>
          <w:divBdr>
            <w:top w:val="none" w:sz="0" w:space="0" w:color="auto"/>
            <w:left w:val="none" w:sz="0" w:space="0" w:color="auto"/>
            <w:bottom w:val="none" w:sz="0" w:space="0" w:color="auto"/>
            <w:right w:val="none" w:sz="0" w:space="0" w:color="auto"/>
          </w:divBdr>
          <w:divsChild>
            <w:div w:id="1876625218">
              <w:marLeft w:val="0"/>
              <w:marRight w:val="0"/>
              <w:marTop w:val="0"/>
              <w:marBottom w:val="0"/>
              <w:divBdr>
                <w:top w:val="none" w:sz="0" w:space="0" w:color="auto"/>
                <w:left w:val="none" w:sz="0" w:space="0" w:color="auto"/>
                <w:bottom w:val="none" w:sz="0" w:space="0" w:color="auto"/>
                <w:right w:val="none" w:sz="0" w:space="0" w:color="auto"/>
              </w:divBdr>
              <w:divsChild>
                <w:div w:id="2129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8182">
      <w:bodyDiv w:val="1"/>
      <w:marLeft w:val="0"/>
      <w:marRight w:val="0"/>
      <w:marTop w:val="0"/>
      <w:marBottom w:val="0"/>
      <w:divBdr>
        <w:top w:val="none" w:sz="0" w:space="0" w:color="auto"/>
        <w:left w:val="none" w:sz="0" w:space="0" w:color="auto"/>
        <w:bottom w:val="none" w:sz="0" w:space="0" w:color="auto"/>
        <w:right w:val="none" w:sz="0" w:space="0" w:color="auto"/>
      </w:divBdr>
    </w:div>
    <w:div w:id="835192128">
      <w:bodyDiv w:val="1"/>
      <w:marLeft w:val="0"/>
      <w:marRight w:val="0"/>
      <w:marTop w:val="0"/>
      <w:marBottom w:val="0"/>
      <w:divBdr>
        <w:top w:val="none" w:sz="0" w:space="0" w:color="auto"/>
        <w:left w:val="none" w:sz="0" w:space="0" w:color="auto"/>
        <w:bottom w:val="none" w:sz="0" w:space="0" w:color="auto"/>
        <w:right w:val="none" w:sz="0" w:space="0" w:color="auto"/>
      </w:divBdr>
    </w:div>
    <w:div w:id="890919260">
      <w:bodyDiv w:val="1"/>
      <w:marLeft w:val="0"/>
      <w:marRight w:val="0"/>
      <w:marTop w:val="0"/>
      <w:marBottom w:val="0"/>
      <w:divBdr>
        <w:top w:val="none" w:sz="0" w:space="0" w:color="auto"/>
        <w:left w:val="none" w:sz="0" w:space="0" w:color="auto"/>
        <w:bottom w:val="none" w:sz="0" w:space="0" w:color="auto"/>
        <w:right w:val="none" w:sz="0" w:space="0" w:color="auto"/>
      </w:divBdr>
      <w:divsChild>
        <w:div w:id="1646230244">
          <w:marLeft w:val="0"/>
          <w:marRight w:val="0"/>
          <w:marTop w:val="0"/>
          <w:marBottom w:val="0"/>
          <w:divBdr>
            <w:top w:val="none" w:sz="0" w:space="0" w:color="auto"/>
            <w:left w:val="none" w:sz="0" w:space="0" w:color="auto"/>
            <w:bottom w:val="none" w:sz="0" w:space="0" w:color="auto"/>
            <w:right w:val="none" w:sz="0" w:space="0" w:color="auto"/>
          </w:divBdr>
          <w:divsChild>
            <w:div w:id="876887934">
              <w:marLeft w:val="0"/>
              <w:marRight w:val="0"/>
              <w:marTop w:val="0"/>
              <w:marBottom w:val="0"/>
              <w:divBdr>
                <w:top w:val="none" w:sz="0" w:space="0" w:color="auto"/>
                <w:left w:val="none" w:sz="0" w:space="0" w:color="auto"/>
                <w:bottom w:val="none" w:sz="0" w:space="0" w:color="auto"/>
                <w:right w:val="none" w:sz="0" w:space="0" w:color="auto"/>
              </w:divBdr>
              <w:divsChild>
                <w:div w:id="1068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8145">
      <w:bodyDiv w:val="1"/>
      <w:marLeft w:val="0"/>
      <w:marRight w:val="0"/>
      <w:marTop w:val="0"/>
      <w:marBottom w:val="0"/>
      <w:divBdr>
        <w:top w:val="none" w:sz="0" w:space="0" w:color="auto"/>
        <w:left w:val="none" w:sz="0" w:space="0" w:color="auto"/>
        <w:bottom w:val="none" w:sz="0" w:space="0" w:color="auto"/>
        <w:right w:val="none" w:sz="0" w:space="0" w:color="auto"/>
      </w:divBdr>
    </w:div>
    <w:div w:id="1797941291">
      <w:bodyDiv w:val="1"/>
      <w:marLeft w:val="0"/>
      <w:marRight w:val="0"/>
      <w:marTop w:val="0"/>
      <w:marBottom w:val="0"/>
      <w:divBdr>
        <w:top w:val="none" w:sz="0" w:space="0" w:color="auto"/>
        <w:left w:val="none" w:sz="0" w:space="0" w:color="auto"/>
        <w:bottom w:val="none" w:sz="0" w:space="0" w:color="auto"/>
        <w:right w:val="none" w:sz="0" w:space="0" w:color="auto"/>
      </w:divBdr>
    </w:div>
    <w:div w:id="1874608879">
      <w:bodyDiv w:val="1"/>
      <w:marLeft w:val="0"/>
      <w:marRight w:val="0"/>
      <w:marTop w:val="0"/>
      <w:marBottom w:val="0"/>
      <w:divBdr>
        <w:top w:val="none" w:sz="0" w:space="0" w:color="auto"/>
        <w:left w:val="none" w:sz="0" w:space="0" w:color="auto"/>
        <w:bottom w:val="none" w:sz="0" w:space="0" w:color="auto"/>
        <w:right w:val="none" w:sz="0" w:space="0" w:color="auto"/>
      </w:divBdr>
    </w:div>
    <w:div w:id="19506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pnfm.edu.hn" TargetMode="External"/><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Sando</dc:creator>
  <cp:lastModifiedBy>E.HildegardDireccion</cp:lastModifiedBy>
  <cp:revision>6</cp:revision>
  <cp:lastPrinted>2018-06-14T21:50:00Z</cp:lastPrinted>
  <dcterms:created xsi:type="dcterms:W3CDTF">2018-06-06T21:06:00Z</dcterms:created>
  <dcterms:modified xsi:type="dcterms:W3CDTF">2019-03-07T17:40:00Z</dcterms:modified>
</cp:coreProperties>
</file>